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4" w:rsidRDefault="00CC557A" w:rsidP="00CC5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</w:p>
    <w:p w:rsidR="00CC557A" w:rsidRDefault="00CC557A" w:rsidP="00CC5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муниципального конкурса творческих коллективов</w:t>
      </w:r>
    </w:p>
    <w:p w:rsidR="00CC557A" w:rsidRDefault="00CC557A" w:rsidP="00CC5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«Рыцари безопасных дорог» (</w:t>
      </w:r>
      <w:r w:rsidRPr="00CC557A">
        <w:rPr>
          <w:rFonts w:ascii="Times New Roman" w:hAnsi="Times New Roman" w:cs="Times New Roman"/>
          <w:sz w:val="28"/>
          <w:szCs w:val="28"/>
        </w:rPr>
        <w:t>конкурс агитбригад отрядов ЮИД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557A" w:rsidRDefault="00CC557A" w:rsidP="00CC5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557A" w:rsidRDefault="00CC557A" w:rsidP="00CC5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</w:t>
      </w:r>
      <w:r w:rsidRPr="00CC557A">
        <w:rPr>
          <w:rFonts w:ascii="Times New Roman" w:hAnsi="Times New Roman" w:cs="Times New Roman"/>
          <w:sz w:val="28"/>
          <w:szCs w:val="28"/>
        </w:rPr>
        <w:t>онкурс творческих коллективов "Рыцари безопасных дорог" (конкурс агитбригад отрядов ЮИД) проводится согласно плану работы базовой (опорной) площадки по профилактике детского дорожно-транспортного травматизма и пропаганде безопасности дорожного движения в рамках профилактических мероприятий «Уроки дорожной безопасности».</w:t>
      </w:r>
      <w:r w:rsidR="002B3069">
        <w:rPr>
          <w:rFonts w:ascii="Times New Roman" w:hAnsi="Times New Roman" w:cs="Times New Roman"/>
          <w:sz w:val="28"/>
          <w:szCs w:val="28"/>
        </w:rPr>
        <w:t xml:space="preserve"> Организован конкурс МБУ </w:t>
      </w:r>
      <w:proofErr w:type="gramStart"/>
      <w:r w:rsidR="002B30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B306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B306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2B3069">
        <w:rPr>
          <w:rFonts w:ascii="Times New Roman" w:hAnsi="Times New Roman" w:cs="Times New Roman"/>
          <w:sz w:val="28"/>
          <w:szCs w:val="28"/>
        </w:rPr>
        <w:t xml:space="preserve"> детского творчества Новоорского района» при согласовании отдела образования администрации Новоорского района и </w:t>
      </w:r>
      <w:r w:rsidR="006E092F" w:rsidRPr="006E092F">
        <w:rPr>
          <w:rFonts w:ascii="Times New Roman" w:hAnsi="Times New Roman" w:cs="Times New Roman"/>
          <w:sz w:val="28"/>
          <w:szCs w:val="28"/>
        </w:rPr>
        <w:t xml:space="preserve">ОГИБДД ОМВД России по </w:t>
      </w:r>
      <w:proofErr w:type="spellStart"/>
      <w:r w:rsidR="006E092F" w:rsidRPr="006E092F">
        <w:rPr>
          <w:rFonts w:ascii="Times New Roman" w:hAnsi="Times New Roman" w:cs="Times New Roman"/>
          <w:sz w:val="28"/>
          <w:szCs w:val="28"/>
        </w:rPr>
        <w:t>Новоорскому</w:t>
      </w:r>
      <w:proofErr w:type="spellEnd"/>
      <w:r w:rsidR="006E092F" w:rsidRPr="006E092F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6E092F">
        <w:rPr>
          <w:rFonts w:ascii="Times New Roman" w:hAnsi="Times New Roman" w:cs="Times New Roman"/>
          <w:sz w:val="28"/>
          <w:szCs w:val="28"/>
        </w:rPr>
        <w:t>.</w:t>
      </w:r>
    </w:p>
    <w:p w:rsidR="00ED2B41" w:rsidRDefault="00CC557A" w:rsidP="00ED2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 - п</w:t>
      </w:r>
      <w:r w:rsidRPr="00CC557A">
        <w:rPr>
          <w:rFonts w:ascii="Times New Roman" w:hAnsi="Times New Roman" w:cs="Times New Roman"/>
          <w:sz w:val="28"/>
          <w:szCs w:val="28"/>
        </w:rPr>
        <w:t>овышение уровня социальной ответственности молодого поколения в сфере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5CB" w:rsidRDefault="008915CB" w:rsidP="00891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отряды ЮИД 6 образовательных организаций: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«Добрая дорога»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Калашникова Н.Ю., </w:t>
      </w:r>
      <w:r w:rsidRPr="008915CB">
        <w:rPr>
          <w:rFonts w:ascii="Times New Roman" w:hAnsi="Times New Roman" w:cs="Times New Roman"/>
          <w:sz w:val="28"/>
          <w:szCs w:val="28"/>
        </w:rPr>
        <w:t xml:space="preserve">МАОУ «СОШ №1 </w:t>
      </w:r>
      <w:proofErr w:type="spellStart"/>
      <w:r w:rsidRPr="008915C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915C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8915CB">
        <w:rPr>
          <w:rFonts w:ascii="Times New Roman" w:hAnsi="Times New Roman" w:cs="Times New Roman"/>
          <w:sz w:val="28"/>
          <w:szCs w:val="28"/>
        </w:rPr>
        <w:t>нергетик</w:t>
      </w:r>
      <w:proofErr w:type="spellEnd"/>
      <w:r w:rsidRPr="008915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), «Зелёная волна» (рук. Хабарова Н.В., </w:t>
      </w:r>
      <w:r w:rsidRPr="008915CB">
        <w:rPr>
          <w:rFonts w:ascii="Times New Roman" w:hAnsi="Times New Roman" w:cs="Times New Roman"/>
          <w:sz w:val="28"/>
          <w:szCs w:val="28"/>
        </w:rPr>
        <w:t>МАОУ «СОШ № 2п</w:t>
      </w:r>
      <w:proofErr w:type="gramStart"/>
      <w:r w:rsidRPr="008915C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915CB">
        <w:rPr>
          <w:rFonts w:ascii="Times New Roman" w:hAnsi="Times New Roman" w:cs="Times New Roman"/>
          <w:sz w:val="28"/>
          <w:szCs w:val="28"/>
        </w:rPr>
        <w:t>овоорск»</w:t>
      </w:r>
      <w:r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(рук. Гуренко Е.В., </w:t>
      </w:r>
      <w:r w:rsidRPr="008915CB">
        <w:rPr>
          <w:rFonts w:ascii="Times New Roman" w:hAnsi="Times New Roman" w:cs="Times New Roman"/>
          <w:sz w:val="28"/>
          <w:szCs w:val="28"/>
        </w:rPr>
        <w:t xml:space="preserve">МБОО «СОШ </w:t>
      </w:r>
      <w:proofErr w:type="spellStart"/>
      <w:r w:rsidRPr="008915C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915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915CB">
        <w:rPr>
          <w:rFonts w:ascii="Times New Roman" w:hAnsi="Times New Roman" w:cs="Times New Roman"/>
          <w:sz w:val="28"/>
          <w:szCs w:val="28"/>
        </w:rPr>
        <w:t>ранитный</w:t>
      </w:r>
      <w:proofErr w:type="spellEnd"/>
      <w:r w:rsidRPr="008915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), «Молодые инспектора ГИБДД» (рук.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Г.Б., </w:t>
      </w:r>
      <w:r w:rsidRPr="008915CB">
        <w:rPr>
          <w:rFonts w:ascii="Times New Roman" w:hAnsi="Times New Roman" w:cs="Times New Roman"/>
          <w:sz w:val="28"/>
          <w:szCs w:val="28"/>
        </w:rPr>
        <w:t>МОАУ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5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15CB">
        <w:rPr>
          <w:rFonts w:ascii="Times New Roman" w:hAnsi="Times New Roman" w:cs="Times New Roman"/>
          <w:sz w:val="28"/>
          <w:szCs w:val="28"/>
        </w:rPr>
        <w:t>ООШс</w:t>
      </w:r>
      <w:proofErr w:type="gramStart"/>
      <w:r w:rsidRPr="008915C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915CB">
        <w:rPr>
          <w:rFonts w:ascii="Times New Roman" w:hAnsi="Times New Roman" w:cs="Times New Roman"/>
          <w:sz w:val="28"/>
          <w:szCs w:val="28"/>
        </w:rPr>
        <w:t>расноуральск</w:t>
      </w:r>
      <w:proofErr w:type="spellEnd"/>
      <w:r w:rsidRPr="008915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«Светофор»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рук.Жакасов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</w:t>
      </w:r>
      <w:r w:rsidRPr="008915CB">
        <w:rPr>
          <w:rFonts w:ascii="Times New Roman" w:hAnsi="Times New Roman" w:cs="Times New Roman"/>
          <w:sz w:val="28"/>
          <w:szCs w:val="28"/>
        </w:rPr>
        <w:t>МАОУ ПНЛ</w:t>
      </w:r>
      <w:r>
        <w:rPr>
          <w:rFonts w:ascii="Times New Roman" w:hAnsi="Times New Roman" w:cs="Times New Roman"/>
          <w:sz w:val="28"/>
          <w:szCs w:val="28"/>
        </w:rPr>
        <w:t xml:space="preserve">), «Стоп» (рук.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r w:rsidRPr="008915CB">
        <w:rPr>
          <w:rFonts w:ascii="Times New Roman" w:hAnsi="Times New Roman" w:cs="Times New Roman"/>
          <w:sz w:val="28"/>
          <w:szCs w:val="28"/>
        </w:rPr>
        <w:t xml:space="preserve">МОУ «ООШ </w:t>
      </w:r>
      <w:proofErr w:type="spellStart"/>
      <w:r w:rsidRPr="008915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915C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915CB">
        <w:rPr>
          <w:rFonts w:ascii="Times New Roman" w:hAnsi="Times New Roman" w:cs="Times New Roman"/>
          <w:sz w:val="28"/>
          <w:szCs w:val="28"/>
        </w:rPr>
        <w:t>асбулак</w:t>
      </w:r>
      <w:proofErr w:type="spellEnd"/>
      <w:r w:rsidRPr="008915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E092F" w:rsidRDefault="006E092F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92F">
        <w:rPr>
          <w:rFonts w:ascii="Times New Roman" w:hAnsi="Times New Roman" w:cs="Times New Roman"/>
          <w:sz w:val="28"/>
          <w:szCs w:val="28"/>
        </w:rPr>
        <w:t>Конкурс проводился по двум номинациям: «Агитбригада» и «Игровая программа». В первой номинации агитколлектив в своем выступлении должен был использовать наглядно-агитационный материал. Каждый отряд ЮИД представил заранее подготовленное агитационное творческое выступление, составленное из прозаических, стихотворных, танцевальных, музыкальных, в том числе песенных номеров, объединённых единой тематической задачей. Тема выступления  имела агитационную направленность на формирование у участников дорожного движения культуры и навыков безопасного поведения на улицах и дорогах.</w:t>
      </w:r>
    </w:p>
    <w:p w:rsidR="006E092F" w:rsidRPr="008915CB" w:rsidRDefault="006E092F" w:rsidP="003E4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92F">
        <w:rPr>
          <w:rFonts w:ascii="Times New Roman" w:hAnsi="Times New Roman" w:cs="Times New Roman"/>
          <w:sz w:val="28"/>
          <w:szCs w:val="28"/>
        </w:rPr>
        <w:t xml:space="preserve">Во второй номинации участникам необходимо было показать игровую программу или интерактивную игру, подготовленную отрядом ЮИД для </w:t>
      </w:r>
      <w:proofErr w:type="gramStart"/>
      <w:r w:rsidRPr="006E09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092F">
        <w:rPr>
          <w:rFonts w:ascii="Times New Roman" w:hAnsi="Times New Roman" w:cs="Times New Roman"/>
          <w:sz w:val="28"/>
          <w:szCs w:val="28"/>
        </w:rPr>
        <w:t xml:space="preserve">  начальной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постарались на славу, представив на суд жюри театрально-игровую программу</w:t>
      </w:r>
      <w:r w:rsidR="003E4379">
        <w:rPr>
          <w:rFonts w:ascii="Times New Roman" w:hAnsi="Times New Roman" w:cs="Times New Roman"/>
          <w:sz w:val="28"/>
          <w:szCs w:val="28"/>
        </w:rPr>
        <w:t>, дидактическую игру «</w:t>
      </w:r>
      <w:proofErr w:type="spellStart"/>
      <w:r w:rsidR="003E4379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3E4379">
        <w:rPr>
          <w:rFonts w:ascii="Times New Roman" w:hAnsi="Times New Roman" w:cs="Times New Roman"/>
          <w:sz w:val="28"/>
          <w:szCs w:val="28"/>
        </w:rPr>
        <w:t xml:space="preserve">», театрализованную викторину и т.д. </w:t>
      </w:r>
    </w:p>
    <w:p w:rsidR="006E092F" w:rsidRPr="006E092F" w:rsidRDefault="003E4379" w:rsidP="003E4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выступлений:</w:t>
      </w:r>
    </w:p>
    <w:p w:rsidR="006E092F" w:rsidRPr="006E092F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092F" w:rsidRPr="006E092F">
        <w:rPr>
          <w:rFonts w:ascii="Times New Roman" w:hAnsi="Times New Roman" w:cs="Times New Roman"/>
          <w:sz w:val="28"/>
          <w:szCs w:val="28"/>
        </w:rPr>
        <w:t>соответствие содержания выступления тематике конкурса;</w:t>
      </w:r>
    </w:p>
    <w:p w:rsidR="006E092F" w:rsidRPr="006E092F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092F" w:rsidRPr="006E092F">
        <w:rPr>
          <w:rFonts w:ascii="Times New Roman" w:hAnsi="Times New Roman" w:cs="Times New Roman"/>
          <w:sz w:val="28"/>
          <w:szCs w:val="28"/>
        </w:rPr>
        <w:t>информационная насыщенность и содержательность;</w:t>
      </w:r>
    </w:p>
    <w:p w:rsidR="006E092F" w:rsidRPr="006E092F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092F" w:rsidRPr="006E092F">
        <w:rPr>
          <w:rFonts w:ascii="Times New Roman" w:hAnsi="Times New Roman" w:cs="Times New Roman"/>
          <w:sz w:val="28"/>
          <w:szCs w:val="28"/>
        </w:rPr>
        <w:t>художественная выразительность, оригинальность, завершенность постановки</w:t>
      </w:r>
      <w:r>
        <w:rPr>
          <w:rFonts w:ascii="Times New Roman" w:hAnsi="Times New Roman" w:cs="Times New Roman"/>
          <w:sz w:val="28"/>
          <w:szCs w:val="28"/>
        </w:rPr>
        <w:t xml:space="preserve"> агитбригады</w:t>
      </w:r>
      <w:r w:rsidR="006E092F" w:rsidRPr="006E092F">
        <w:rPr>
          <w:rFonts w:ascii="Times New Roman" w:hAnsi="Times New Roman" w:cs="Times New Roman"/>
          <w:sz w:val="28"/>
          <w:szCs w:val="28"/>
        </w:rPr>
        <w:t>;</w:t>
      </w:r>
    </w:p>
    <w:p w:rsidR="006E092F" w:rsidRPr="006E092F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092F" w:rsidRPr="006E092F">
        <w:rPr>
          <w:rFonts w:ascii="Times New Roman" w:hAnsi="Times New Roman" w:cs="Times New Roman"/>
          <w:sz w:val="28"/>
          <w:szCs w:val="28"/>
        </w:rPr>
        <w:t>сценическая культура (знание текста, умение держаться на сцене, внешний вид);</w:t>
      </w:r>
    </w:p>
    <w:p w:rsidR="006E092F" w:rsidRDefault="006E092F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92F">
        <w:rPr>
          <w:rFonts w:ascii="Times New Roman" w:hAnsi="Times New Roman" w:cs="Times New Roman"/>
          <w:sz w:val="28"/>
          <w:szCs w:val="28"/>
        </w:rPr>
        <w:t>Подведение итогов проводилось по решению жюри</w:t>
      </w:r>
      <w:proofErr w:type="gramStart"/>
      <w:r w:rsidR="003E4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4379">
        <w:rPr>
          <w:rFonts w:ascii="Times New Roman" w:hAnsi="Times New Roman" w:cs="Times New Roman"/>
          <w:sz w:val="28"/>
          <w:szCs w:val="28"/>
        </w:rPr>
        <w:t xml:space="preserve"> Председатель жюри – </w:t>
      </w:r>
      <w:r w:rsidR="003E4379" w:rsidRPr="003E4379">
        <w:rPr>
          <w:rFonts w:ascii="Times New Roman" w:hAnsi="Times New Roman" w:cs="Times New Roman"/>
          <w:sz w:val="28"/>
          <w:szCs w:val="28"/>
        </w:rPr>
        <w:t>лейтенант</w:t>
      </w:r>
      <w:r w:rsidR="003E4379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3E4379" w:rsidRPr="003E4379">
        <w:rPr>
          <w:rFonts w:ascii="Times New Roman" w:hAnsi="Times New Roman" w:cs="Times New Roman"/>
          <w:sz w:val="28"/>
          <w:szCs w:val="28"/>
        </w:rPr>
        <w:t xml:space="preserve"> Тараненко А.В</w:t>
      </w:r>
      <w:r w:rsidR="003E4379">
        <w:rPr>
          <w:rFonts w:ascii="Times New Roman" w:hAnsi="Times New Roman" w:cs="Times New Roman"/>
          <w:sz w:val="28"/>
          <w:szCs w:val="28"/>
        </w:rPr>
        <w:t xml:space="preserve">; члены жюри – лейтенант полиции </w:t>
      </w:r>
      <w:proofErr w:type="spellStart"/>
      <w:r w:rsidR="003E4379">
        <w:rPr>
          <w:rFonts w:ascii="Times New Roman" w:hAnsi="Times New Roman" w:cs="Times New Roman"/>
          <w:sz w:val="28"/>
          <w:szCs w:val="28"/>
        </w:rPr>
        <w:t>Газизьянов</w:t>
      </w:r>
      <w:proofErr w:type="spellEnd"/>
      <w:r w:rsidR="003E4379">
        <w:rPr>
          <w:rFonts w:ascii="Times New Roman" w:hAnsi="Times New Roman" w:cs="Times New Roman"/>
          <w:sz w:val="28"/>
          <w:szCs w:val="28"/>
        </w:rPr>
        <w:t xml:space="preserve"> М.М., координатор опорной (базовой) площадки </w:t>
      </w:r>
      <w:r w:rsidR="003E4379" w:rsidRPr="003E4379">
        <w:rPr>
          <w:rFonts w:ascii="Times New Roman" w:hAnsi="Times New Roman" w:cs="Times New Roman"/>
          <w:sz w:val="28"/>
          <w:szCs w:val="28"/>
        </w:rPr>
        <w:t xml:space="preserve">по профилактике детского дорожно-транспортного травматизма и пропаганде безопасности дорожного движения </w:t>
      </w:r>
      <w:proofErr w:type="spellStart"/>
      <w:r w:rsidR="003E4379" w:rsidRPr="003E4379">
        <w:rPr>
          <w:rFonts w:ascii="Times New Roman" w:hAnsi="Times New Roman" w:cs="Times New Roman"/>
          <w:sz w:val="28"/>
          <w:szCs w:val="28"/>
        </w:rPr>
        <w:t>Зуденкова</w:t>
      </w:r>
      <w:proofErr w:type="spellEnd"/>
      <w:r w:rsidR="003E4379" w:rsidRPr="003E4379">
        <w:rPr>
          <w:rFonts w:ascii="Times New Roman" w:hAnsi="Times New Roman" w:cs="Times New Roman"/>
          <w:sz w:val="28"/>
          <w:szCs w:val="28"/>
        </w:rPr>
        <w:t xml:space="preserve"> Н.В.,</w:t>
      </w:r>
      <w:r w:rsidR="003E4379">
        <w:rPr>
          <w:rFonts w:ascii="Times New Roman" w:hAnsi="Times New Roman" w:cs="Times New Roman"/>
          <w:sz w:val="28"/>
          <w:szCs w:val="28"/>
        </w:rPr>
        <w:t xml:space="preserve"> заведующий отделом патриотического воспитания ЦДТ </w:t>
      </w:r>
      <w:proofErr w:type="spellStart"/>
      <w:r w:rsidR="003E4379">
        <w:rPr>
          <w:rFonts w:ascii="Times New Roman" w:hAnsi="Times New Roman" w:cs="Times New Roman"/>
          <w:sz w:val="28"/>
          <w:szCs w:val="28"/>
        </w:rPr>
        <w:t>Юнин</w:t>
      </w:r>
      <w:proofErr w:type="spellEnd"/>
      <w:r w:rsidR="003E4379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конкурса:</w:t>
      </w: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«Агитбригада»</w:t>
      </w: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команда «Добрая дорога»;</w:t>
      </w: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команда «Стоп»;</w:t>
      </w: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команда «Молодые инспектора ГИБДД»</w:t>
      </w: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«Игровая программа»</w:t>
      </w: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команда «Добрая дорога»;</w:t>
      </w: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команда «Зелёная волна»;</w:t>
      </w: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команда «Стоп».</w:t>
      </w: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призёры конкурса награждены дипломами, участники – грамотами.</w:t>
      </w: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 членов отрядов ЮИД и их руководителей.</w:t>
      </w: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вашего активного участия в следующих конкурсах.</w:t>
      </w:r>
    </w:p>
    <w:p w:rsidR="003E4379" w:rsidRDefault="003E4379" w:rsidP="006E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379" w:rsidRDefault="003E4379" w:rsidP="003E4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составлена</w:t>
      </w:r>
    </w:p>
    <w:p w:rsidR="003E4379" w:rsidRPr="00CC557A" w:rsidRDefault="003E4379" w:rsidP="003E4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координатором опорной площадки                         Н.В.Зуденковой</w:t>
      </w:r>
      <w:bookmarkStart w:id="0" w:name="_GoBack"/>
      <w:bookmarkEnd w:id="0"/>
    </w:p>
    <w:p w:rsidR="003E4379" w:rsidRPr="00CC557A" w:rsidRDefault="003E4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4379" w:rsidRPr="00CC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9D"/>
    <w:rsid w:val="00057678"/>
    <w:rsid w:val="002B3069"/>
    <w:rsid w:val="003A4634"/>
    <w:rsid w:val="003E4379"/>
    <w:rsid w:val="006E092F"/>
    <w:rsid w:val="008915CB"/>
    <w:rsid w:val="00B51D9D"/>
    <w:rsid w:val="00CC557A"/>
    <w:rsid w:val="00E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2019-04-08T11:54:00Z</dcterms:created>
  <dcterms:modified xsi:type="dcterms:W3CDTF">2019-04-08T12:37:00Z</dcterms:modified>
</cp:coreProperties>
</file>