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08" w:rsidRDefault="00841655" w:rsidP="00841655">
      <w:pPr>
        <w:pStyle w:val="3"/>
      </w:pPr>
      <w:r>
        <w:t xml:space="preserve">   </w:t>
      </w: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Default="00E27908" w:rsidP="00E27908">
      <w:pPr>
        <w:pStyle w:val="a3"/>
        <w:pBdr>
          <w:bottom w:val="single" w:sz="4" w:space="1" w:color="4F81BD" w:themeColor="accent1"/>
        </w:pBdr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Публичный доклад директора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муниципального бюджетного учреждения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дополнительного образования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«Центр детского творчества Новоорского района»</w:t>
      </w:r>
    </w:p>
    <w:p w:rsidR="00E27908" w:rsidRPr="00D9209F" w:rsidRDefault="00E27908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Оренбургской области</w:t>
      </w:r>
    </w:p>
    <w:p w:rsidR="00E27908" w:rsidRPr="00D9209F" w:rsidRDefault="00BC3E13" w:rsidP="00E27908">
      <w:pPr>
        <w:pStyle w:val="a6"/>
        <w:spacing w:line="360" w:lineRule="auto"/>
        <w:jc w:val="center"/>
        <w:rPr>
          <w:color w:val="002060"/>
        </w:rPr>
      </w:pPr>
      <w:r w:rsidRPr="00D9209F">
        <w:rPr>
          <w:color w:val="002060"/>
        </w:rPr>
        <w:t>за 20</w:t>
      </w:r>
      <w:r w:rsidR="00794D1E" w:rsidRPr="00D9209F">
        <w:rPr>
          <w:color w:val="002060"/>
        </w:rPr>
        <w:t>2</w:t>
      </w:r>
      <w:r w:rsidR="00675322">
        <w:rPr>
          <w:color w:val="002060"/>
        </w:rPr>
        <w:t>3</w:t>
      </w:r>
      <w:r w:rsidR="00F270F2" w:rsidRPr="00D9209F">
        <w:rPr>
          <w:color w:val="002060"/>
        </w:rPr>
        <w:t xml:space="preserve"> – 202</w:t>
      </w:r>
      <w:r w:rsidR="00675322">
        <w:rPr>
          <w:color w:val="002060"/>
        </w:rPr>
        <w:t>4</w:t>
      </w:r>
      <w:r w:rsidR="00E27908" w:rsidRPr="00D9209F">
        <w:rPr>
          <w:color w:val="002060"/>
        </w:rPr>
        <w:t>учебный год</w:t>
      </w: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Pr="00BC41FD" w:rsidRDefault="00E27908" w:rsidP="00E279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4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Содержание:</w:t>
      </w: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  <w:gridCol w:w="993"/>
      </w:tblGrid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8646" w:type="dxa"/>
          </w:tcPr>
          <w:p w:rsidR="00E27908" w:rsidRDefault="00E27908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Общ</w:t>
            </w:r>
            <w:r w:rsidR="00F77313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ая характеристика учреждения</w:t>
            </w:r>
          </w:p>
          <w:p w:rsidR="00460A18" w:rsidRPr="00035432" w:rsidRDefault="00460A18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Особенности образовательного процесса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2.1. Цель и задачи образовательного процесса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53464C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2.2. </w:t>
            </w:r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Основные направления образовательной деятельности </w:t>
            </w:r>
          </w:p>
          <w:p w:rsidR="00460A18" w:rsidRPr="00035432" w:rsidRDefault="00460A18" w:rsidP="0053464C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2.3. Кадровый состав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646" w:type="dxa"/>
          </w:tcPr>
          <w:p w:rsidR="00E27908" w:rsidRDefault="00E27908" w:rsidP="000354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2.4.</w:t>
            </w:r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Контингент детей, </w:t>
            </w:r>
            <w:proofErr w:type="spellStart"/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вовлечѐнный</w:t>
            </w:r>
            <w:proofErr w:type="spellEnd"/>
            <w:r w:rsidR="0053464C"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 образовательный процесс</w:t>
            </w:r>
          </w:p>
          <w:p w:rsidR="00460A18" w:rsidRPr="00035432" w:rsidRDefault="00460A18" w:rsidP="000354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Условия осуществления образовательного процесса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Результаты деятельности учреждения, качество образования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8646" w:type="dxa"/>
          </w:tcPr>
          <w:p w:rsidR="00E27908" w:rsidRDefault="00F77313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Социальная активность и внешние связи учреждения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6.</w:t>
            </w:r>
          </w:p>
        </w:tc>
        <w:tc>
          <w:tcPr>
            <w:tcW w:w="8646" w:type="dxa"/>
          </w:tcPr>
          <w:p w:rsidR="00E27908" w:rsidRDefault="00F77313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Финансово-экономическая деятельность</w:t>
            </w:r>
          </w:p>
          <w:p w:rsidR="00460A18" w:rsidRPr="00035432" w:rsidRDefault="00460A18" w:rsidP="00F773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7.</w:t>
            </w:r>
          </w:p>
        </w:tc>
        <w:tc>
          <w:tcPr>
            <w:tcW w:w="8646" w:type="dxa"/>
          </w:tcPr>
          <w:p w:rsidR="00E27908" w:rsidRDefault="00BF3382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Решения, принятые по итогам общественного обсуждения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E27908" w:rsidTr="00460A18">
        <w:tc>
          <w:tcPr>
            <w:tcW w:w="534" w:type="dxa"/>
          </w:tcPr>
          <w:p w:rsidR="00E27908" w:rsidRPr="00035432" w:rsidRDefault="00E2790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</w:t>
            </w:r>
          </w:p>
        </w:tc>
        <w:tc>
          <w:tcPr>
            <w:tcW w:w="8646" w:type="dxa"/>
          </w:tcPr>
          <w:p w:rsidR="00E27908" w:rsidRDefault="00BF3382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3543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Перспективы и планы развития</w:t>
            </w:r>
          </w:p>
          <w:p w:rsidR="00460A18" w:rsidRPr="00035432" w:rsidRDefault="00460A18" w:rsidP="00E2790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E27908" w:rsidRDefault="00460A18" w:rsidP="00E279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</w:tbl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E27908" w:rsidRDefault="00E27908" w:rsidP="00E27908"/>
    <w:p w:rsidR="00BF3382" w:rsidRDefault="00BF3382" w:rsidP="00E27908"/>
    <w:p w:rsidR="00E27908" w:rsidRDefault="00E27908" w:rsidP="00E27908">
      <w:pPr>
        <w:pStyle w:val="a5"/>
        <w:spacing w:before="0" w:beforeAutospacing="0" w:after="0" w:afterAutospacing="0"/>
        <w:ind w:firstLine="709"/>
        <w:jc w:val="both"/>
      </w:pPr>
    </w:p>
    <w:p w:rsidR="00D917C6" w:rsidRDefault="00D917C6" w:rsidP="00E27908">
      <w:pPr>
        <w:pStyle w:val="a5"/>
        <w:spacing w:before="0" w:beforeAutospacing="0" w:after="0" w:afterAutospacing="0"/>
        <w:ind w:firstLine="709"/>
        <w:jc w:val="both"/>
      </w:pPr>
      <w:r>
        <w:lastRenderedPageBreak/>
        <w:t>Настоящий доклад отражает состояние дел и результаты деятельности муниципального бюджетного учреждения дополнительного образования «Центр детского творчества Новоорского района» Оренбургской области в 20</w:t>
      </w:r>
      <w:r w:rsidR="00794D1E">
        <w:t>2</w:t>
      </w:r>
      <w:r w:rsidR="00675322">
        <w:t>3</w:t>
      </w:r>
      <w:r>
        <w:t>-20</w:t>
      </w:r>
      <w:r w:rsidR="00F270F2">
        <w:t>2</w:t>
      </w:r>
      <w:r w:rsidR="00675322">
        <w:t>4</w:t>
      </w:r>
      <w:r>
        <w:t xml:space="preserve"> учебном году.</w:t>
      </w:r>
    </w:p>
    <w:p w:rsidR="00D917C6" w:rsidRDefault="00D917C6" w:rsidP="00E27908">
      <w:pPr>
        <w:pStyle w:val="a5"/>
        <w:spacing w:before="0" w:beforeAutospacing="0" w:after="0" w:afterAutospacing="0"/>
        <w:ind w:firstLine="709"/>
        <w:jc w:val="both"/>
      </w:pPr>
      <w:r>
        <w:t>Предложенные данные позволяют получить общую характеристику учреждения, информацию о режиме работы, о составе учащихся, структуре управления учреждением, условиях осуществления образовательного процесса, в том числе о материально-техническом, кадровом и финансовом обеспечении образовательной деятельности.</w:t>
      </w:r>
    </w:p>
    <w:p w:rsidR="00D917C6" w:rsidRDefault="00D917C6" w:rsidP="00E27908">
      <w:pPr>
        <w:pStyle w:val="a5"/>
        <w:spacing w:before="0" w:beforeAutospacing="0" w:after="0" w:afterAutospacing="0"/>
        <w:ind w:firstLine="709"/>
        <w:jc w:val="both"/>
      </w:pPr>
    </w:p>
    <w:p w:rsidR="0042278E" w:rsidRPr="00BF3382" w:rsidRDefault="00BF3382" w:rsidP="00BF3382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b/>
        </w:rPr>
      </w:pPr>
      <w:r w:rsidRPr="00BF3382">
        <w:rPr>
          <w:b/>
        </w:rPr>
        <w:t>Общая характеристика учреждения</w:t>
      </w:r>
      <w:r>
        <w:rPr>
          <w:b/>
        </w:rPr>
        <w:t>.</w:t>
      </w:r>
    </w:p>
    <w:p w:rsidR="00BF3382" w:rsidRPr="00FD030C" w:rsidRDefault="00FD030C" w:rsidP="00FD030C">
      <w:pPr>
        <w:pStyle w:val="a5"/>
        <w:spacing w:before="0" w:beforeAutospacing="0" w:after="0" w:afterAutospacing="0"/>
        <w:ind w:left="1429"/>
        <w:jc w:val="right"/>
        <w:rPr>
          <w:b/>
        </w:rPr>
      </w:pPr>
      <w:r w:rsidRPr="00FD030C">
        <w:rPr>
          <w:b/>
        </w:rPr>
        <w:t>Таблица 1.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6662"/>
      </w:tblGrid>
      <w:tr w:rsidR="00BC41FD" w:rsidTr="00BC41FD">
        <w:tc>
          <w:tcPr>
            <w:tcW w:w="2694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Полное наименование учреждения в соответствии с Уставом</w:t>
            </w:r>
          </w:p>
        </w:tc>
        <w:tc>
          <w:tcPr>
            <w:tcW w:w="6662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Муниципальное бюджетное учреждение дополнительного образования «Центр детского творчества Новоорского района» Оренбургской области</w:t>
            </w:r>
          </w:p>
        </w:tc>
      </w:tr>
      <w:tr w:rsidR="00BC41FD" w:rsidTr="00BC41FD">
        <w:tc>
          <w:tcPr>
            <w:tcW w:w="2694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Тип</w:t>
            </w:r>
          </w:p>
        </w:tc>
        <w:tc>
          <w:tcPr>
            <w:tcW w:w="6662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Учреждение дополнительного образования</w:t>
            </w:r>
            <w:r w:rsidR="00BC3E13">
              <w:t xml:space="preserve"> детей и взрослых</w:t>
            </w:r>
            <w:r>
              <w:t xml:space="preserve"> - многопрофильное</w:t>
            </w:r>
          </w:p>
        </w:tc>
      </w:tr>
      <w:tr w:rsidR="00BC41FD" w:rsidTr="00BC41FD">
        <w:tc>
          <w:tcPr>
            <w:tcW w:w="2694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Вид</w:t>
            </w:r>
          </w:p>
        </w:tc>
        <w:tc>
          <w:tcPr>
            <w:tcW w:w="6662" w:type="dxa"/>
          </w:tcPr>
          <w:p w:rsidR="00BC41FD" w:rsidRDefault="00BC41FD" w:rsidP="00BC41FD">
            <w:pPr>
              <w:pStyle w:val="a5"/>
              <w:spacing w:before="0" w:beforeAutospacing="0" w:after="0" w:afterAutospacing="0"/>
              <w:jc w:val="both"/>
            </w:pPr>
            <w:r>
              <w:t>Центр</w:t>
            </w:r>
          </w:p>
        </w:tc>
      </w:tr>
      <w:tr w:rsidR="00BC41FD" w:rsidTr="00BC41FD">
        <w:tc>
          <w:tcPr>
            <w:tcW w:w="2694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Организационно-правовая форма</w:t>
            </w:r>
          </w:p>
        </w:tc>
        <w:tc>
          <w:tcPr>
            <w:tcW w:w="6662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Бюджетное учреждение</w:t>
            </w:r>
          </w:p>
        </w:tc>
      </w:tr>
      <w:tr w:rsidR="00BC41FD" w:rsidTr="00BC41FD">
        <w:tc>
          <w:tcPr>
            <w:tcW w:w="2694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Учредитель</w:t>
            </w:r>
          </w:p>
        </w:tc>
        <w:tc>
          <w:tcPr>
            <w:tcW w:w="6662" w:type="dxa"/>
          </w:tcPr>
          <w:p w:rsidR="00BC41FD" w:rsidRDefault="00194E59" w:rsidP="00194E59"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Муниципальное образование Новоорский район Оренбургской области.</w:t>
            </w:r>
          </w:p>
        </w:tc>
      </w:tr>
      <w:tr w:rsidR="00BC41FD" w:rsidRPr="00CF6349" w:rsidTr="00BC41FD">
        <w:tc>
          <w:tcPr>
            <w:tcW w:w="2694" w:type="dxa"/>
          </w:tcPr>
          <w:p w:rsidR="00BC41FD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Координатор</w:t>
            </w:r>
          </w:p>
        </w:tc>
        <w:tc>
          <w:tcPr>
            <w:tcW w:w="6662" w:type="dxa"/>
          </w:tcPr>
          <w:p w:rsidR="00194E59" w:rsidRDefault="00194E59" w:rsidP="00BC41FD">
            <w:pPr>
              <w:pStyle w:val="a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 w:val="0"/>
              </w:rPr>
            </w:pPr>
            <w:r w:rsidRPr="006F0EF4">
              <w:rPr>
                <w:bCs/>
              </w:rPr>
              <w:t xml:space="preserve">Координацию регулирования деятельности МБУ </w:t>
            </w:r>
            <w:proofErr w:type="gramStart"/>
            <w:r w:rsidRPr="006F0EF4">
              <w:rPr>
                <w:bCs/>
              </w:rPr>
              <w:t>ДО</w:t>
            </w:r>
            <w:proofErr w:type="gramEnd"/>
            <w:r w:rsidRPr="006F0EF4">
              <w:rPr>
                <w:bCs/>
              </w:rPr>
              <w:t xml:space="preserve"> "</w:t>
            </w:r>
            <w:proofErr w:type="gramStart"/>
            <w:r w:rsidRPr="006F0EF4">
              <w:rPr>
                <w:bCs/>
              </w:rPr>
              <w:t>Центр</w:t>
            </w:r>
            <w:proofErr w:type="gramEnd"/>
            <w:r w:rsidRPr="006F0EF4">
              <w:rPr>
                <w:bCs/>
              </w:rPr>
              <w:t xml:space="preserve"> детского творчества Новоорского  района" осуществляет</w:t>
            </w:r>
            <w:r>
              <w:rPr>
                <w:bCs/>
              </w:rPr>
              <w:t xml:space="preserve"> </w:t>
            </w:r>
            <w:r w:rsidRPr="006F0EF4">
              <w:rPr>
                <w:bCs/>
              </w:rPr>
              <w:t>уполномоченный орган:</w:t>
            </w:r>
            <w:r w:rsidRPr="006F0EF4">
              <w:t xml:space="preserve"> </w:t>
            </w:r>
            <w:proofErr w:type="gramStart"/>
            <w:r w:rsidRPr="006F0EF4">
              <w:t>Отдел образования администрации Новоорского района, находящийся по адресу</w:t>
            </w:r>
            <w:r w:rsidRPr="006F0EF4">
              <w:rPr>
                <w:rStyle w:val="a9"/>
                <w:rFonts w:eastAsiaTheme="majorEastAsia"/>
                <w:b w:val="0"/>
              </w:rPr>
              <w:t>: 462800, Российская Федерация, Оренбургская область, Новоорский район, п. Новоорск, ул. Рабочая, д.1.</w:t>
            </w:r>
            <w:proofErr w:type="gramEnd"/>
          </w:p>
          <w:p w:rsidR="00194E59" w:rsidRPr="00CF6349" w:rsidRDefault="00194E59" w:rsidP="00BC41FD">
            <w:pPr>
              <w:pStyle w:val="a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 w:val="0"/>
                <w:lang w:val="en-US"/>
              </w:rPr>
            </w:pPr>
            <w:r w:rsidRPr="006F0EF4">
              <w:rPr>
                <w:rStyle w:val="a9"/>
                <w:rFonts w:eastAsiaTheme="majorEastAsia"/>
                <w:b w:val="0"/>
              </w:rPr>
              <w:t>Тел</w:t>
            </w:r>
            <w:r w:rsidRPr="00CF6349">
              <w:rPr>
                <w:rStyle w:val="a9"/>
                <w:rFonts w:eastAsiaTheme="majorEastAsia"/>
                <w:b w:val="0"/>
                <w:lang w:val="en-US"/>
              </w:rPr>
              <w:t xml:space="preserve">.: 8 (35363) 7-11-01. </w:t>
            </w:r>
          </w:p>
          <w:p w:rsidR="00BC41FD" w:rsidRPr="00194E59" w:rsidRDefault="00194E59" w:rsidP="00BC41FD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>
              <w:rPr>
                <w:rStyle w:val="a9"/>
                <w:rFonts w:eastAsiaTheme="majorEastAsia"/>
                <w:b w:val="0"/>
                <w:lang w:val="en-US"/>
              </w:rPr>
              <w:t>E</w:t>
            </w:r>
            <w:r w:rsidRPr="00194E59">
              <w:rPr>
                <w:rStyle w:val="a9"/>
                <w:rFonts w:eastAsiaTheme="majorEastAsia"/>
                <w:b w:val="0"/>
                <w:lang w:val="en-US"/>
              </w:rPr>
              <w:t>-</w:t>
            </w:r>
            <w:r>
              <w:rPr>
                <w:rStyle w:val="a9"/>
                <w:rFonts w:eastAsiaTheme="majorEastAsia"/>
                <w:b w:val="0"/>
                <w:lang w:val="en-US"/>
              </w:rPr>
              <w:t>mail</w:t>
            </w:r>
            <w:r w:rsidRPr="00194E59">
              <w:rPr>
                <w:rStyle w:val="a9"/>
                <w:rFonts w:eastAsiaTheme="majorEastAsia"/>
                <w:b w:val="0"/>
                <w:lang w:val="en-US"/>
              </w:rPr>
              <w:t xml:space="preserve">: </w:t>
            </w:r>
            <w:hyperlink r:id="rId9" w:history="1">
              <w:r w:rsidRPr="001E0ECF">
                <w:rPr>
                  <w:rStyle w:val="aa"/>
                  <w:lang w:val="en-US"/>
                </w:rPr>
                <w:t>roonovoorsk</w:t>
              </w:r>
              <w:r w:rsidRPr="00194E59">
                <w:rPr>
                  <w:rStyle w:val="aa"/>
                  <w:lang w:val="en-US"/>
                </w:rPr>
                <w:t>@</w:t>
              </w:r>
              <w:r w:rsidRPr="001E0ECF">
                <w:rPr>
                  <w:rStyle w:val="aa"/>
                  <w:lang w:val="en-US"/>
                </w:rPr>
                <w:t>yandex</w:t>
              </w:r>
              <w:r w:rsidRPr="00194E59">
                <w:rPr>
                  <w:rStyle w:val="aa"/>
                  <w:lang w:val="en-US"/>
                </w:rPr>
                <w:t>.</w:t>
              </w:r>
              <w:r w:rsidRPr="001E0ECF">
                <w:rPr>
                  <w:rStyle w:val="aa"/>
                  <w:lang w:val="en-US"/>
                </w:rPr>
                <w:t>ru</w:t>
              </w:r>
            </w:hyperlink>
          </w:p>
        </w:tc>
      </w:tr>
      <w:tr w:rsidR="00BC41FD" w:rsidRPr="00194E59" w:rsidTr="00BC41FD">
        <w:tc>
          <w:tcPr>
            <w:tcW w:w="2694" w:type="dxa"/>
          </w:tcPr>
          <w:p w:rsidR="00BC41FD" w:rsidRP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ФИО руководителя</w:t>
            </w:r>
          </w:p>
        </w:tc>
        <w:tc>
          <w:tcPr>
            <w:tcW w:w="6662" w:type="dxa"/>
          </w:tcPr>
          <w:p w:rsidR="00BC41FD" w:rsidRP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Петряева Анна Сергеевна</w:t>
            </w:r>
          </w:p>
        </w:tc>
      </w:tr>
      <w:tr w:rsidR="00194E59" w:rsidRPr="00194E59" w:rsidTr="00BC41FD">
        <w:tc>
          <w:tcPr>
            <w:tcW w:w="2694" w:type="dxa"/>
          </w:tcPr>
          <w:p w:rsid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>
              <w:t>ФИО заместителей</w:t>
            </w:r>
          </w:p>
        </w:tc>
        <w:tc>
          <w:tcPr>
            <w:tcW w:w="6662" w:type="dxa"/>
          </w:tcPr>
          <w:p w:rsidR="00194E59" w:rsidRDefault="00194E59" w:rsidP="00BC41FD">
            <w:pPr>
              <w:pStyle w:val="a5"/>
              <w:spacing w:before="0" w:beforeAutospacing="0" w:after="0" w:afterAutospacing="0"/>
              <w:jc w:val="both"/>
            </w:pPr>
            <w:r w:rsidRPr="00F7395A">
              <w:rPr>
                <w:rStyle w:val="a9"/>
                <w:rFonts w:eastAsiaTheme="majorEastAsia"/>
                <w:b w:val="0"/>
                <w:u w:val="single"/>
              </w:rPr>
              <w:t>Заместитель директора по хозяйственной работе</w:t>
            </w:r>
            <w:r>
              <w:rPr>
                <w:rStyle w:val="a9"/>
                <w:rFonts w:eastAsiaTheme="majorEastAsia"/>
                <w:b w:val="0"/>
              </w:rPr>
              <w:t xml:space="preserve"> – Науменко Надежда Федоровна</w:t>
            </w:r>
          </w:p>
        </w:tc>
      </w:tr>
      <w:tr w:rsidR="00194E59" w:rsidRPr="00194E59" w:rsidTr="00BC41FD">
        <w:tc>
          <w:tcPr>
            <w:tcW w:w="2694" w:type="dxa"/>
          </w:tcPr>
          <w:p w:rsidR="00194E59" w:rsidRDefault="004C668A" w:rsidP="00BC41FD">
            <w:pPr>
              <w:pStyle w:val="a5"/>
              <w:spacing w:before="0" w:beforeAutospacing="0" w:after="0" w:afterAutospacing="0"/>
              <w:jc w:val="both"/>
            </w:pPr>
            <w:r>
              <w:t>Юридический адрес</w:t>
            </w:r>
          </w:p>
        </w:tc>
        <w:tc>
          <w:tcPr>
            <w:tcW w:w="6662" w:type="dxa"/>
          </w:tcPr>
          <w:p w:rsidR="00194E59" w:rsidRPr="004C668A" w:rsidRDefault="004C668A" w:rsidP="00BC41FD">
            <w:pPr>
              <w:pStyle w:val="a5"/>
              <w:spacing w:before="0" w:beforeAutospacing="0" w:after="0" w:afterAutospacing="0"/>
              <w:jc w:val="both"/>
              <w:rPr>
                <w:rStyle w:val="a9"/>
                <w:rFonts w:eastAsiaTheme="majorEastAsia"/>
                <w:b w:val="0"/>
              </w:rPr>
            </w:pPr>
            <w:r w:rsidRPr="004C668A">
              <w:rPr>
                <w:rStyle w:val="a9"/>
                <w:rFonts w:eastAsiaTheme="majorEastAsia"/>
                <w:b w:val="0"/>
              </w:rPr>
              <w:t>462800</w:t>
            </w:r>
            <w:r>
              <w:rPr>
                <w:rStyle w:val="a9"/>
                <w:rFonts w:eastAsiaTheme="majorEastAsia"/>
                <w:b w:val="0"/>
              </w:rPr>
              <w:t xml:space="preserve">, Оренбургская область, Новоорский район, </w:t>
            </w:r>
            <w:proofErr w:type="spellStart"/>
            <w:r>
              <w:rPr>
                <w:rStyle w:val="a9"/>
                <w:rFonts w:eastAsiaTheme="majorEastAsia"/>
                <w:b w:val="0"/>
              </w:rPr>
              <w:t>п</w:t>
            </w:r>
            <w:proofErr w:type="gramStart"/>
            <w:r>
              <w:rPr>
                <w:rStyle w:val="a9"/>
                <w:rFonts w:eastAsiaTheme="majorEastAsia"/>
                <w:b w:val="0"/>
              </w:rPr>
              <w:t>.Н</w:t>
            </w:r>
            <w:proofErr w:type="gramEnd"/>
            <w:r>
              <w:rPr>
                <w:rStyle w:val="a9"/>
                <w:rFonts w:eastAsiaTheme="majorEastAsia"/>
                <w:b w:val="0"/>
              </w:rPr>
              <w:t>овоорск</w:t>
            </w:r>
            <w:proofErr w:type="spellEnd"/>
            <w:r>
              <w:rPr>
                <w:rStyle w:val="a9"/>
                <w:rFonts w:eastAsiaTheme="majorEastAsia"/>
                <w:b w:val="0"/>
              </w:rPr>
              <w:t>, ул. Ленина, 13 А</w:t>
            </w:r>
          </w:p>
        </w:tc>
      </w:tr>
      <w:tr w:rsidR="004C668A" w:rsidRPr="00194E59" w:rsidTr="00BC41FD">
        <w:tc>
          <w:tcPr>
            <w:tcW w:w="2694" w:type="dxa"/>
          </w:tcPr>
          <w:p w:rsidR="004C668A" w:rsidRDefault="004C668A" w:rsidP="00BC41FD">
            <w:pPr>
              <w:pStyle w:val="a5"/>
              <w:spacing w:before="0" w:beforeAutospacing="0" w:after="0" w:afterAutospacing="0"/>
              <w:jc w:val="both"/>
            </w:pPr>
            <w:r>
              <w:t>Адреса мест осуществления образовательной деятельности</w:t>
            </w:r>
          </w:p>
        </w:tc>
        <w:tc>
          <w:tcPr>
            <w:tcW w:w="6662" w:type="dxa"/>
          </w:tcPr>
          <w:p w:rsidR="004C668A" w:rsidRPr="0006005F" w:rsidRDefault="004C668A" w:rsidP="007B5D54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Основной корпус ЦДТ:</w:t>
            </w:r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462800, Российская Федерация, Оренбургская область, Новоорский район, п. Новоорск, </w:t>
            </w:r>
            <w:proofErr w:type="spellStart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ул</w:t>
            </w:r>
            <w:proofErr w:type="gramStart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.Л</w:t>
            </w:r>
            <w:proofErr w:type="gramEnd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енина</w:t>
            </w:r>
            <w:proofErr w:type="spellEnd"/>
            <w:r w:rsidRPr="0006005F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, д.13 А</w:t>
            </w:r>
          </w:p>
          <w:p w:rsidR="007B5D54" w:rsidRPr="007B5D54" w:rsidRDefault="007B5D54" w:rsidP="007B5D54">
            <w:pPr>
              <w:widowControl w:val="0"/>
              <w:suppressAutoHyphens/>
              <w:ind w:right="-10"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u w:val="single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u w:val="single"/>
                <w:lang w:eastAsia="zh-CN" w:bidi="hi-IN"/>
              </w:rPr>
              <w:t>Адреса осуществления образовательной деятельности: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462800, Оренбургская обл., п. Новоорск, ул. Ленина д.13 «А»;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462800, Оренбургская область, Новоорский район, поселок Новоорск, ул. Рабочая, д.2;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462800, Оренбургская область, Новоорский район, поселок Новоорск, ул. Оренбургская, д. 59 «А»;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462816</w:t>
            </w:r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, Оренбургская область, Новоорский район, поселок Новоорск, ул. Школьная, д.11;</w:t>
            </w:r>
          </w:p>
          <w:p w:rsidR="007B5D54" w:rsidRPr="007B5D54" w:rsidRDefault="007B5D54" w:rsidP="007B5D54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</w:pPr>
            <w:proofErr w:type="gramStart"/>
            <w:r w:rsidRPr="007B5D54">
              <w:rPr>
                <w:rFonts w:ascii="Times New Roman" w:eastAsia="Droid Sans Fallback" w:hAnsi="Times New Roman" w:cs="Lohit Hindi"/>
                <w:kern w:val="1"/>
                <w:sz w:val="24"/>
                <w:szCs w:val="24"/>
                <w:lang w:eastAsia="zh-CN" w:bidi="hi-IN"/>
              </w:rPr>
              <w:t>462813, Оренбургская область, Новоорский район, п. Новоорск, ул. Мостовая, д.10.</w:t>
            </w:r>
            <w:proofErr w:type="gramEnd"/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Учреждение  имеет следующие филиалы: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Кумакский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</w:t>
            </w:r>
            <w:r w:rsidRPr="00060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творчества Новоорского района» Оренбургской области.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>Адрес местонахождения и осуществления образовательной деятельности: 462802, Оренбургская область, Новоорский район, село Кумак, улица Садовая, дом №40;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Горьковский филиал муниципального бюджетного учреждения дополнительного образования «Центр детского творчества  Новоорского района» Оренбургской области. 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462806, Оренбургская область, Новоорский район, с. </w:t>
            </w:r>
            <w:proofErr w:type="gramStart"/>
            <w:r w:rsidRPr="0006005F">
              <w:rPr>
                <w:rFonts w:ascii="Times New Roman" w:hAnsi="Times New Roman"/>
                <w:sz w:val="24"/>
                <w:szCs w:val="24"/>
              </w:rPr>
              <w:t>Горьковское</w:t>
            </w:r>
            <w:proofErr w:type="gram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, улица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Шушаева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>, дом № 2;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Добровольский филиал муниципального бюджетного учреждения дополнительного образования «Центр детского творчества Новоорского района» Оренбургской области.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462810,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06005F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06005F">
              <w:rPr>
                <w:rFonts w:ascii="Times New Roman" w:hAnsi="Times New Roman"/>
                <w:sz w:val="24"/>
                <w:szCs w:val="24"/>
              </w:rPr>
              <w:t>обровольское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, улица Комсомольская, дом № 21;                                                                                                                                        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Энергетикский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творчества Новоорского района» Оренбургской области.  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462803,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нергетик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, улица Центральная, дом № 65; </w:t>
            </w:r>
          </w:p>
          <w:p w:rsidR="004C668A" w:rsidRPr="0006005F" w:rsidRDefault="004C668A" w:rsidP="004C6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462803,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нергетик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, улица Пионерская, дом № 16;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Гранитовский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творчества Новоорского района» Оренбургской области.   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462811,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06005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06005F">
              <w:rPr>
                <w:rFonts w:ascii="Times New Roman" w:hAnsi="Times New Roman"/>
                <w:sz w:val="24"/>
                <w:szCs w:val="24"/>
              </w:rPr>
              <w:t>ранитный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>, улица Школьная, дом № 15;</w:t>
            </w:r>
          </w:p>
          <w:p w:rsidR="004C668A" w:rsidRPr="0006005F" w:rsidRDefault="004C668A" w:rsidP="004C668A">
            <w:pPr>
              <w:pStyle w:val="1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05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005F">
              <w:rPr>
                <w:rFonts w:ascii="Times New Roman" w:hAnsi="Times New Roman"/>
                <w:sz w:val="24"/>
                <w:szCs w:val="24"/>
              </w:rPr>
              <w:t>Красноуральский</w:t>
            </w:r>
            <w:proofErr w:type="spellEnd"/>
            <w:r w:rsidRPr="0006005F">
              <w:rPr>
                <w:rFonts w:ascii="Times New Roman" w:hAnsi="Times New Roman"/>
                <w:sz w:val="24"/>
                <w:szCs w:val="24"/>
              </w:rPr>
              <w:t xml:space="preserve"> филиал муниципального бюджетного учреждения дополнительного образования «Центр детского творчества Новоорского района» Оренбургской области.  </w:t>
            </w:r>
          </w:p>
          <w:p w:rsidR="004C668A" w:rsidRPr="0006005F" w:rsidRDefault="004C668A" w:rsidP="004C668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местонахождения и осуществления образовательной деятельности: 462815, Оренбургская область, Новоорский район, </w:t>
            </w:r>
            <w:proofErr w:type="spell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расноуральск</w:t>
            </w:r>
            <w:proofErr w:type="spellEnd"/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, улица Севастопольская, дом № 1.      </w:t>
            </w:r>
          </w:p>
          <w:p w:rsidR="004C668A" w:rsidRPr="0006005F" w:rsidRDefault="004C668A" w:rsidP="004C668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 xml:space="preserve">Филиалы Учреждения создаются  по согласованию с Учредителем. </w:t>
            </w:r>
          </w:p>
          <w:p w:rsidR="004C668A" w:rsidRPr="004C668A" w:rsidRDefault="004C668A" w:rsidP="004C668A">
            <w:pPr>
              <w:rPr>
                <w:rStyle w:val="a9"/>
                <w:rFonts w:eastAsiaTheme="majorEastAsia"/>
                <w:b w:val="0"/>
              </w:rPr>
            </w:pPr>
            <w:r w:rsidRPr="0006005F">
              <w:rPr>
                <w:rFonts w:ascii="Times New Roman" w:hAnsi="Times New Roman" w:cs="Times New Roman"/>
                <w:sz w:val="24"/>
                <w:szCs w:val="24"/>
              </w:rPr>
              <w:t>Филиалы Учреждения не являются юридическими лицами и действуют на основании  положения о соответствующем филиале, утвержденном приказом директора Учреждения.</w:t>
            </w:r>
          </w:p>
        </w:tc>
      </w:tr>
      <w:tr w:rsidR="004C668A" w:rsidRPr="00194E59" w:rsidTr="00BC41FD">
        <w:tc>
          <w:tcPr>
            <w:tcW w:w="2694" w:type="dxa"/>
          </w:tcPr>
          <w:p w:rsidR="004C668A" w:rsidRDefault="004C668A" w:rsidP="00BC41FD">
            <w:pPr>
              <w:pStyle w:val="a5"/>
              <w:spacing w:before="0" w:beforeAutospacing="0" w:after="0" w:afterAutospacing="0"/>
              <w:jc w:val="both"/>
            </w:pPr>
            <w:r>
              <w:lastRenderedPageBreak/>
              <w:t>Телефон</w:t>
            </w:r>
          </w:p>
        </w:tc>
        <w:tc>
          <w:tcPr>
            <w:tcW w:w="6662" w:type="dxa"/>
          </w:tcPr>
          <w:p w:rsidR="004C668A" w:rsidRDefault="004C668A" w:rsidP="004C668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C668A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8 (35363)7-1</w:t>
            </w: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  <w:r w:rsidRPr="004C668A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63</w:t>
            </w:r>
          </w:p>
          <w:p w:rsidR="004C668A" w:rsidRPr="004C668A" w:rsidRDefault="00275341" w:rsidP="00675322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8(35363)7-17</w:t>
            </w:r>
            <w:r w:rsidR="004C668A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="00675322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4C668A" w:rsidRPr="00194E59" w:rsidTr="00BC41FD">
        <w:tc>
          <w:tcPr>
            <w:tcW w:w="2694" w:type="dxa"/>
          </w:tcPr>
          <w:p w:rsidR="004C668A" w:rsidRPr="004C668A" w:rsidRDefault="004C668A" w:rsidP="00BC41FD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proofErr w:type="gramStart"/>
            <w:r>
              <w:t>Е</w:t>
            </w:r>
            <w:proofErr w:type="gramEnd"/>
            <w:r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62" w:type="dxa"/>
          </w:tcPr>
          <w:p w:rsidR="004C668A" w:rsidRPr="004C668A" w:rsidRDefault="00CC5514" w:rsidP="004C668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hyperlink r:id="rId10" w:history="1">
              <w:r w:rsidR="004C668A" w:rsidRPr="00D05AE2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dcnovoorsk@yandex.ru</w:t>
              </w:r>
            </w:hyperlink>
          </w:p>
        </w:tc>
      </w:tr>
      <w:tr w:rsidR="004C668A" w:rsidRPr="00194E59" w:rsidTr="00BC41FD">
        <w:tc>
          <w:tcPr>
            <w:tcW w:w="2694" w:type="dxa"/>
          </w:tcPr>
          <w:p w:rsidR="004C668A" w:rsidRPr="00337E6E" w:rsidRDefault="00337E6E" w:rsidP="00BC41FD">
            <w:pPr>
              <w:pStyle w:val="a5"/>
              <w:spacing w:before="0" w:beforeAutospacing="0" w:after="0" w:afterAutospacing="0"/>
              <w:jc w:val="both"/>
            </w:pPr>
            <w:r>
              <w:t xml:space="preserve">Сайт </w:t>
            </w:r>
          </w:p>
        </w:tc>
        <w:tc>
          <w:tcPr>
            <w:tcW w:w="6662" w:type="dxa"/>
          </w:tcPr>
          <w:p w:rsidR="004C668A" w:rsidRDefault="00CC5514" w:rsidP="004C668A">
            <w:pP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hyperlink r:id="rId11" w:history="1">
              <w:r w:rsidR="00337E6E" w:rsidRPr="001E0EC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http://novoorskdc.ucoz.ru/</w:t>
              </w:r>
            </w:hyperlink>
          </w:p>
        </w:tc>
      </w:tr>
    </w:tbl>
    <w:p w:rsidR="00BC41FD" w:rsidRPr="00BF3382" w:rsidRDefault="00BC41FD" w:rsidP="00BC41FD">
      <w:pPr>
        <w:pStyle w:val="a5"/>
        <w:spacing w:before="0" w:beforeAutospacing="0" w:after="0" w:afterAutospacing="0"/>
        <w:ind w:left="709"/>
        <w:jc w:val="both"/>
        <w:rPr>
          <w:b/>
        </w:rPr>
      </w:pPr>
    </w:p>
    <w:p w:rsidR="00337E6E" w:rsidRPr="00BF3382" w:rsidRDefault="00BF3382" w:rsidP="00BF3382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3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образовательного процесса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53266" w:rsidRDefault="00B53266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«Центр детского творчества Новоорского района» Оренбургской области является многопрофильным учреждением дополнительного образования. Образовательная деятельность центра организуется в течение всего календарного года. Дети могут выбрать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себе занятие по интересам, допускается посещение нескольких творческих объединений по желанию ребенка. Творческие объединения могут быть как для одновозрастных детей, так и для разновозрастного состава.</w:t>
      </w:r>
    </w:p>
    <w:p w:rsidR="00B53266" w:rsidRDefault="00B53266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проводятся по расписанию, утвержденному директором, при составлении расписания педагоги дополнительного образования учитывают пож</w:t>
      </w:r>
      <w:r w:rsidR="00CF51C0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лания самих детей и их родителей</w:t>
      </w:r>
      <w:r w:rsidR="00275341">
        <w:rPr>
          <w:rFonts w:ascii="Times New Roman" w:eastAsia="Times New Roman" w:hAnsi="Times New Roman" w:cs="Times New Roman"/>
          <w:sz w:val="24"/>
          <w:szCs w:val="24"/>
        </w:rPr>
        <w:t>, в соответствии с</w:t>
      </w:r>
      <w:r w:rsidR="00CF51C0">
        <w:rPr>
          <w:rFonts w:ascii="Times New Roman" w:eastAsia="Times New Roman" w:hAnsi="Times New Roman" w:cs="Times New Roman"/>
          <w:sz w:val="24"/>
          <w:szCs w:val="24"/>
        </w:rPr>
        <w:t>анитарно-гигиеническими нормами.</w:t>
      </w:r>
    </w:p>
    <w:p w:rsidR="00337E6E" w:rsidRDefault="00B53266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337E6E">
        <w:rPr>
          <w:rFonts w:ascii="Times New Roman" w:eastAsia="Times New Roman" w:hAnsi="Times New Roman" w:cs="Times New Roman"/>
          <w:sz w:val="24"/>
          <w:szCs w:val="24"/>
        </w:rPr>
        <w:t xml:space="preserve">сновной корпус ЦДТ располагается в центре поселка Новоорск в двухэтажном здании, в котором </w:t>
      </w:r>
      <w:proofErr w:type="gramStart"/>
      <w:r w:rsidR="00337E6E">
        <w:rPr>
          <w:rFonts w:ascii="Times New Roman" w:eastAsia="Times New Roman" w:hAnsi="Times New Roman" w:cs="Times New Roman"/>
          <w:sz w:val="24"/>
          <w:szCs w:val="24"/>
        </w:rPr>
        <w:t>оборудованы</w:t>
      </w:r>
      <w:proofErr w:type="gramEnd"/>
      <w:r w:rsidR="00337E6E">
        <w:rPr>
          <w:rFonts w:ascii="Times New Roman" w:eastAsia="Times New Roman" w:hAnsi="Times New Roman" w:cs="Times New Roman"/>
          <w:sz w:val="24"/>
          <w:szCs w:val="24"/>
        </w:rPr>
        <w:t xml:space="preserve"> 10 кабинетов для занятий творческих объединений, в числе которых: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современный кабинет хореографии,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кабинет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оснащенный необходимым количеством мольбертов,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- 1 актовый зал (</w:t>
      </w:r>
      <w:r w:rsidR="00275341">
        <w:rPr>
          <w:rFonts w:ascii="Times New Roman" w:eastAsia="Times New Roman" w:hAnsi="Times New Roman" w:cs="Times New Roman"/>
          <w:sz w:val="24"/>
          <w:szCs w:val="24"/>
        </w:rPr>
        <w:t>в 2017г. проведен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капитальный ремонт из внебюджетных средств – 1 300 000 рублей),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музейных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зала,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кабинет научно-технического творчества, оборудованный учебными наборами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4983">
        <w:rPr>
          <w:rFonts w:ascii="Times New Roman" w:eastAsia="Times New Roman" w:hAnsi="Times New Roman" w:cs="Times New Roman"/>
          <w:sz w:val="24"/>
          <w:szCs w:val="24"/>
        </w:rPr>
        <w:t>, интерактивной доской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9209F" w:rsidRPr="00D9209F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D9209F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D9209F" w:rsidRPr="00D92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 xml:space="preserve">принтером </w:t>
      </w:r>
      <w:r w:rsidR="00AE49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(на общую сумму 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>2</w:t>
      </w:r>
      <w:r w:rsidR="00AE4983">
        <w:rPr>
          <w:rFonts w:ascii="Times New Roman" w:eastAsia="Times New Roman" w:hAnsi="Times New Roman" w:cs="Times New Roman"/>
          <w:sz w:val="24"/>
          <w:szCs w:val="24"/>
        </w:rPr>
        <w:t>4</w:t>
      </w:r>
      <w:r w:rsidR="00AC2BE1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>000 рублей),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кабинет школы раннего развития детей, оборудованный интерактивной доской,</w:t>
      </w:r>
    </w:p>
    <w:p w:rsidR="00275341" w:rsidRPr="00013639" w:rsidRDefault="00275341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кабинет раннего развития детей, оборудованный электрическими песочницами с кинетическим песком – 4 штуки;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имеется оборудование для фото и видеостудии,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имеется оборудование для швейного дела.</w:t>
      </w:r>
    </w:p>
    <w:p w:rsidR="00337E6E" w:rsidRDefault="00337E6E" w:rsidP="00337E6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базе образовательных организаций Новоорского района функционируют филиалы ЦДТ.</w:t>
      </w:r>
    </w:p>
    <w:p w:rsidR="00337E6E" w:rsidRDefault="00337E6E" w:rsidP="00337E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06005F">
        <w:rPr>
          <w:rFonts w:ascii="Times New Roman" w:hAnsi="Times New Roman" w:cs="Times New Roman"/>
          <w:sz w:val="24"/>
          <w:szCs w:val="24"/>
        </w:rPr>
        <w:t>Филиалы Учреждения созда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06005F">
        <w:rPr>
          <w:rFonts w:ascii="Times New Roman" w:hAnsi="Times New Roman" w:cs="Times New Roman"/>
          <w:sz w:val="24"/>
          <w:szCs w:val="24"/>
        </w:rPr>
        <w:t xml:space="preserve"> по согласованию с Учредителем. Филиалы Учреждения не являются юридическими лицами и действуют на основании  положения о соответствующем филиале, утвержденном приказом директора Учреждения.</w:t>
      </w:r>
    </w:p>
    <w:p w:rsidR="00337E6E" w:rsidRDefault="00337E6E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DF6">
        <w:rPr>
          <w:rFonts w:ascii="Times New Roman" w:eastAsia="Times New Roman" w:hAnsi="Times New Roman" w:cs="Times New Roman"/>
          <w:sz w:val="24"/>
          <w:szCs w:val="24"/>
        </w:rPr>
        <w:t>Работа объединений на базе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других организаций осуществляется в целях обеспечения д</w:t>
      </w:r>
      <w:r>
        <w:rPr>
          <w:rFonts w:ascii="Times New Roman" w:eastAsia="Times New Roman" w:hAnsi="Times New Roman" w:cs="Times New Roman"/>
          <w:sz w:val="24"/>
          <w:szCs w:val="24"/>
        </w:rPr>
        <w:t>оступности дополнительного обра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 xml:space="preserve">зования для детей, проживающих за пределами </w:t>
      </w:r>
      <w:r>
        <w:rPr>
          <w:rFonts w:ascii="Times New Roman" w:eastAsia="Times New Roman" w:hAnsi="Times New Roman" w:cs="Times New Roman"/>
          <w:sz w:val="24"/>
          <w:szCs w:val="24"/>
        </w:rPr>
        <w:t>п.</w:t>
      </w:r>
      <w:r w:rsidR="00D92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Новоорск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, а также из-за отсутствия условий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Центре детского творчества для работы ряда творческих объединений.</w:t>
      </w:r>
    </w:p>
    <w:p w:rsidR="00811569" w:rsidRDefault="00E260C5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в Центре детского творчества успешно реализуется «Программа развития МБУ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Центр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детского творчества Новоорского района» Оренбургской области на 20</w:t>
      </w:r>
      <w:r w:rsidR="00794D1E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794D1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гг.». Идейный замысел программы в поэтапной реализации путей обновления структуры и содержания работы в ЦДТ, совершенствования учебно-воспитательного процесса, укрепления материально-технической базы.</w:t>
      </w:r>
    </w:p>
    <w:p w:rsidR="00E260C5" w:rsidRDefault="00E260C5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ACD" w:rsidRPr="0053464C" w:rsidRDefault="00DB0ACD" w:rsidP="00AE4983">
      <w:pPr>
        <w:pStyle w:val="ab"/>
        <w:numPr>
          <w:ilvl w:val="1"/>
          <w:numId w:val="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 образовательного процесса.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Цель:  Обеспечение современного качества дополнительного образования детей, развитие мотивации личности к познанию и творчеству в интересах личности, общества, государства; реализация дополнительных общеобразовательных общеразвивающих  программ.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Основными задачами ЦДТ в режиме развития являются: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Создание благоприятных условий для обучения и разностороннего развития личности, путем удовлетворения потребностей обучающихся в получении дополнительного образования.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 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5 до 18 лет.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 Адаптация детей к жизни в обществе.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Реализация дополнительных общеобразовательных общеразвивающих программ, направленных на формирование личностных компетентностей, развитие общих и специальных способностей детей.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lastRenderedPageBreak/>
        <w:t>- Формирование общей культуры детей.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Организация и проведение интеллектуальных, творческих состязаний, семинаров, конференции, в том числе дистанционные, среди общеобразовательных учреждений района.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Совершенствование системы повышения квалификации педагогического состава.</w:t>
      </w:r>
    </w:p>
    <w:p w:rsidR="00F02378" w:rsidRPr="00F02378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Изучение, обобщение и распространение передового педагогического опыта педагогов дополнительного образования.</w:t>
      </w:r>
    </w:p>
    <w:p w:rsidR="00811569" w:rsidRDefault="00F02378" w:rsidP="00F023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2378">
        <w:rPr>
          <w:rFonts w:ascii="Times New Roman" w:eastAsia="Times New Roman" w:hAnsi="Times New Roman" w:cs="Times New Roman"/>
          <w:sz w:val="24"/>
          <w:szCs w:val="24"/>
        </w:rPr>
        <w:t>- Развитие и совершенствование материально-технической базы ЦДТ.</w:t>
      </w:r>
    </w:p>
    <w:p w:rsidR="00F02378" w:rsidRDefault="00F02378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64C" w:rsidRDefault="00811569" w:rsidP="00AE49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534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</w:t>
      </w:r>
      <w:r w:rsidR="0053464C" w:rsidRPr="00534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образовательной деятельности.</w:t>
      </w:r>
    </w:p>
    <w:p w:rsidR="00CF51C0" w:rsidRDefault="00275341" w:rsidP="00D920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794D1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7532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F51C0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F270F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7532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F5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Центре детск</w:t>
      </w:r>
      <w:r w:rsidR="00D91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творчества функционировали </w:t>
      </w:r>
      <w:r w:rsidR="00F270F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F5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</w:t>
      </w:r>
      <w:r w:rsidR="00D920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464C" w:rsidRDefault="00FD030C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детского творчества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ведется по 6 направленностям. </w:t>
      </w:r>
      <w:r w:rsidR="00B826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по реализуемым дополнительным общеобразовательным общеразвивающим программам представлен</w:t>
      </w:r>
      <w:r w:rsidR="00CF63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8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таблице 2.</w:t>
      </w:r>
    </w:p>
    <w:p w:rsidR="00275341" w:rsidRDefault="00275341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17C6" w:rsidRDefault="00D917C6" w:rsidP="00D917C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2.</w:t>
      </w:r>
    </w:p>
    <w:tbl>
      <w:tblPr>
        <w:tblpPr w:leftFromText="180" w:rightFromText="180" w:vertAnchor="text" w:horzAnchor="page" w:tblpX="874" w:tblpY="188"/>
        <w:tblW w:w="10866" w:type="dxa"/>
        <w:tblLook w:val="04A0" w:firstRow="1" w:lastRow="0" w:firstColumn="1" w:lastColumn="0" w:noHBand="0" w:noVBand="1"/>
      </w:tblPr>
      <w:tblGrid>
        <w:gridCol w:w="540"/>
        <w:gridCol w:w="2310"/>
        <w:gridCol w:w="995"/>
        <w:gridCol w:w="884"/>
        <w:gridCol w:w="956"/>
        <w:gridCol w:w="1002"/>
        <w:gridCol w:w="841"/>
        <w:gridCol w:w="1134"/>
        <w:gridCol w:w="866"/>
        <w:gridCol w:w="1338"/>
      </w:tblGrid>
      <w:tr w:rsidR="00D917C6" w:rsidRPr="00D917C6" w:rsidTr="00D917C6">
        <w:trPr>
          <w:trHeight w:val="2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 дополнительных образовательных программ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программ по направленностям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(кол-во)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Относительная величина, </w:t>
            </w: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%</w:t>
            </w:r>
          </w:p>
        </w:tc>
      </w:tr>
      <w:tr w:rsidR="00D917C6" w:rsidRPr="00D917C6" w:rsidTr="00D917C6">
        <w:trPr>
          <w:trHeight w:val="6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техническ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физкуль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</w:t>
            </w: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турно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-спорт.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художест</w:t>
            </w:r>
            <w:proofErr w:type="spell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туристско-краевед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соц</w:t>
            </w:r>
            <w:proofErr w:type="gramStart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.-</w:t>
            </w:r>
            <w:proofErr w:type="gramEnd"/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педагог.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естественно-науч.</w:t>
            </w: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917C6" w:rsidRPr="00D917C6" w:rsidTr="00D917C6">
        <w:trPr>
          <w:trHeight w:val="2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сроку реализации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D917C6" w:rsidRPr="00D917C6" w:rsidTr="00D917C6">
        <w:trPr>
          <w:trHeight w:val="2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1 года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D917C6" w:rsidRPr="00D917C6" w:rsidTr="00D917C6">
        <w:trPr>
          <w:trHeight w:val="2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1-2 года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CF6349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CF6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675322" w:rsidP="00D9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  <w:r w:rsidR="00D917C6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D917C6" w:rsidRPr="00D917C6" w:rsidTr="00D917C6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3 лет и более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CF63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794D1E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794D1E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D917C6"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675322" w:rsidP="00D9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  <w:r w:rsidR="00D917C6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D917C6" w:rsidRPr="00D917C6" w:rsidTr="00D917C6">
        <w:trPr>
          <w:trHeight w:val="19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716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CF6349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75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716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CF6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209F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675322" w:rsidP="00D9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="00794D1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D917C6" w:rsidRPr="00D917C6" w:rsidTr="00D917C6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 форме организации содержания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794D1E" w:rsidRPr="00D917C6" w:rsidTr="00196547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D1E" w:rsidRPr="00D917C6" w:rsidRDefault="00794D1E" w:rsidP="00794D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D1E" w:rsidRPr="00D917C6" w:rsidRDefault="00196547" w:rsidP="00794D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Модульные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221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4D1E" w:rsidRPr="00D917C6" w:rsidRDefault="00196547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4D1E" w:rsidRPr="00D917C6" w:rsidRDefault="00794D1E" w:rsidP="00794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D917C6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7C6" w:rsidRPr="00D917C6" w:rsidRDefault="00196547" w:rsidP="00D91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Сетевые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7C6" w:rsidRPr="00D917C6" w:rsidRDefault="00D917C6" w:rsidP="00D91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675322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Разноуровневые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675322" w:rsidRPr="00D917C6" w:rsidTr="00D917C6">
        <w:trPr>
          <w:trHeight w:val="19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виду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75322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Общеразвивающие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Предпрофессиональные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0%</w:t>
            </w:r>
          </w:p>
        </w:tc>
      </w:tr>
      <w:tr w:rsidR="00675322" w:rsidRPr="00D917C6" w:rsidTr="00D917C6">
        <w:trPr>
          <w:trHeight w:val="19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322" w:rsidRPr="00D917C6" w:rsidRDefault="00675322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 возрасту учащихся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6753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6753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="00196547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4.3.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196547"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6753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6753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4.4.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675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6753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4.5.</w:t>
            </w:r>
          </w:p>
        </w:tc>
        <w:tc>
          <w:tcPr>
            <w:tcW w:w="23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Разновозрастная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6753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196547" w:rsidRPr="00D917C6" w:rsidTr="00D917C6">
        <w:trPr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программ по направленности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675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675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100%</w:t>
            </w:r>
          </w:p>
        </w:tc>
      </w:tr>
      <w:tr w:rsidR="00196547" w:rsidRPr="00D917C6" w:rsidTr="00D917C6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Относительная величина, 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F532B7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9,1</w:t>
            </w:r>
            <w:r w:rsidR="00196547" w:rsidRPr="00F532B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9,1</w:t>
            </w:r>
            <w:r w:rsidR="00196547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24,2</w:t>
            </w:r>
            <w:r w:rsidR="00196547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9,1</w:t>
            </w:r>
            <w:r w:rsidR="00196547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37,9</w:t>
            </w:r>
            <w:r w:rsidR="00196547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675322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10,6</w:t>
            </w:r>
            <w:r w:rsidR="00196547"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547" w:rsidRPr="00D917C6" w:rsidRDefault="00196547" w:rsidP="00196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91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</w:tbl>
    <w:p w:rsidR="00275341" w:rsidRDefault="00275341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464C" w:rsidRDefault="00B82656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дополнительные общеобразовательные общеразвивающие программы в 20</w:t>
      </w:r>
      <w:r w:rsidR="002214F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7532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75341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F532B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7532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представлены в таблице 3.</w:t>
      </w:r>
    </w:p>
    <w:p w:rsidR="00B82656" w:rsidRDefault="00B82656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6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3.</w:t>
      </w:r>
    </w:p>
    <w:p w:rsidR="002214FF" w:rsidRDefault="002214FF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4FF" w:rsidRDefault="002214FF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5"/>
        <w:tblW w:w="1045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6"/>
        <w:gridCol w:w="2127"/>
        <w:gridCol w:w="1559"/>
        <w:gridCol w:w="851"/>
        <w:gridCol w:w="992"/>
        <w:gridCol w:w="1560"/>
        <w:gridCol w:w="567"/>
        <w:gridCol w:w="567"/>
        <w:gridCol w:w="1667"/>
      </w:tblGrid>
      <w:tr w:rsidR="002214FF" w:rsidRPr="002214FF" w:rsidTr="00675322">
        <w:trPr>
          <w:cantSplit/>
          <w:trHeight w:val="3108"/>
        </w:trPr>
        <w:tc>
          <w:tcPr>
            <w:tcW w:w="566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1559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Автор-составитель</w:t>
            </w:r>
          </w:p>
        </w:tc>
        <w:tc>
          <w:tcPr>
            <w:tcW w:w="851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992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1560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567" w:type="dxa"/>
            <w:textDirection w:val="btLr"/>
            <w:hideMark/>
          </w:tcPr>
          <w:p w:rsidR="002214FF" w:rsidRPr="002214FF" w:rsidRDefault="002214FF" w:rsidP="002214FF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Профессионально-ориентированная (да, нет)</w:t>
            </w:r>
          </w:p>
        </w:tc>
        <w:tc>
          <w:tcPr>
            <w:tcW w:w="567" w:type="dxa"/>
            <w:textDirection w:val="btLr"/>
            <w:hideMark/>
          </w:tcPr>
          <w:p w:rsidR="002214FF" w:rsidRPr="002214FF" w:rsidRDefault="002214FF" w:rsidP="002214FF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обучающихся по программе</w:t>
            </w:r>
          </w:p>
        </w:tc>
        <w:tc>
          <w:tcPr>
            <w:tcW w:w="1667" w:type="dxa"/>
            <w:hideMark/>
          </w:tcPr>
          <w:p w:rsidR="002214FF" w:rsidRPr="002214FF" w:rsidRDefault="002214FF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Место реализации (ОДО, ДОУ, СОШ, СПО, вуз)</w:t>
            </w:r>
          </w:p>
        </w:tc>
      </w:tr>
      <w:tr w:rsidR="00675322" w:rsidRPr="002214FF" w:rsidTr="00675322">
        <w:trPr>
          <w:trHeight w:val="635"/>
        </w:trPr>
        <w:tc>
          <w:tcPr>
            <w:tcW w:w="566" w:type="dxa"/>
            <w:hideMark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"ОФП" 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Буранов К.У.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ЦДТ</w:t>
            </w:r>
          </w:p>
        </w:tc>
      </w:tr>
      <w:tr w:rsidR="00675322" w:rsidRPr="002214FF" w:rsidTr="00675322">
        <w:trPr>
          <w:trHeight w:val="929"/>
        </w:trPr>
        <w:tc>
          <w:tcPr>
            <w:tcW w:w="566" w:type="dxa"/>
            <w:hideMark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-фи-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Дансе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ЦДТ, МДОУ Детский сад №1 "Родничок"</w:t>
            </w:r>
          </w:p>
        </w:tc>
      </w:tr>
      <w:tr w:rsidR="00675322" w:rsidRPr="002214FF" w:rsidTr="00675322">
        <w:trPr>
          <w:trHeight w:val="970"/>
        </w:trPr>
        <w:tc>
          <w:tcPr>
            <w:tcW w:w="566" w:type="dxa"/>
            <w:hideMark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"Детский фитнес"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8-14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67" w:type="dxa"/>
            <w:vAlign w:val="center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83"/>
        </w:trPr>
        <w:tc>
          <w:tcPr>
            <w:tcW w:w="566" w:type="dxa"/>
            <w:hideMark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"ОФП" 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Токарев А.П.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11-17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Кумакский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филиал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,Э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</w:t>
            </w:r>
          </w:p>
        </w:tc>
      </w:tr>
      <w:tr w:rsidR="00675322" w:rsidRPr="002214FF" w:rsidTr="00675322">
        <w:trPr>
          <w:trHeight w:val="715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"Юный шахматист"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Муханова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4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8-13лет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67" w:type="dxa"/>
            <w:vAlign w:val="center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МОУ "ООШ 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Чапаевка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) (сетевой договор.</w:t>
            </w:r>
          </w:p>
        </w:tc>
      </w:tr>
      <w:tr w:rsidR="00675322" w:rsidRPr="002214FF" w:rsidTr="00675322">
        <w:trPr>
          <w:trHeight w:val="697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-фи-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Дансе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8-13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34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ОчУмелые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ручки"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Недорезова В.В.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9-14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929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"Творческая мастерская"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Недорезова С.А.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6-17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ЦДТ, ООШ 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. Чапаевка</w:t>
            </w:r>
          </w:p>
        </w:tc>
      </w:tr>
      <w:tr w:rsidR="00675322" w:rsidRPr="002214FF" w:rsidTr="00675322">
        <w:trPr>
          <w:trHeight w:val="653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"Веселые нотки"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Хивинцева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9-16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МАОУ СОШ №2 п.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Новоорк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; МОАУ СОШ №1 п. Новоорск</w:t>
            </w:r>
          </w:p>
        </w:tc>
      </w:tr>
      <w:tr w:rsidR="00675322" w:rsidRPr="002214FF" w:rsidTr="00675322">
        <w:trPr>
          <w:trHeight w:val="696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"Веселые нотки"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Ежова Т.Н.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8-15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МОАУ СОШ №1 п. Новоорск</w:t>
            </w:r>
          </w:p>
        </w:tc>
      </w:tr>
      <w:tr w:rsidR="00675322" w:rsidRPr="002214FF" w:rsidTr="00675322">
        <w:trPr>
          <w:trHeight w:val="849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"Калейдоскоп увлечений"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Пудовкина О.Ю.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7-13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МОАУ СОШ №1 п. Новоорск</w:t>
            </w:r>
          </w:p>
        </w:tc>
      </w:tr>
      <w:tr w:rsidR="00675322" w:rsidRPr="002214FF" w:rsidTr="00675322">
        <w:trPr>
          <w:trHeight w:val="904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"Творческая мастерская"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Аслаповская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8-12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Гранитовский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филиал; </w:t>
            </w:r>
          </w:p>
        </w:tc>
      </w:tr>
      <w:tr w:rsidR="00675322" w:rsidRPr="002214FF" w:rsidTr="00675322">
        <w:trPr>
          <w:trHeight w:val="414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Бисероплетение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Недорезова С.А.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8-11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52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"Акриловые фантазии"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Недорезова В.В.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11-16 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85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"В мире театра"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Недорезова С.А..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8-12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ЦДТ, "ООШ 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. Чапаевка"</w:t>
            </w:r>
          </w:p>
        </w:tc>
      </w:tr>
      <w:tr w:rsidR="00675322" w:rsidRPr="002214FF" w:rsidTr="00675322">
        <w:trPr>
          <w:trHeight w:val="549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"Лепка"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Бурдина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В.Б.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Д/с. №5 "Тополек"</w:t>
            </w:r>
          </w:p>
        </w:tc>
      </w:tr>
      <w:tr w:rsidR="00675322" w:rsidRPr="002214FF" w:rsidTr="00675322">
        <w:trPr>
          <w:trHeight w:val="573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"Рисуй с удовольствием"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Арсентьева И.Н.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7-9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23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Танцевальное созвездие"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Испаева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5-15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ЦДТ,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Кумакский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922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"Соленая сказка"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Арсентьева И.Н.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8-11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98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Танцевальное созвездие"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Соломанчук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К.А.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5-15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ЦДТ,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Кумакский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84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"Кукольное ателье"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Арсентьева И.Н.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10-12 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895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"Мастерская художника"</w:t>
            </w:r>
          </w:p>
        </w:tc>
        <w:tc>
          <w:tcPr>
            <w:tcW w:w="1559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Савенкова А.Л.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5-6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Д/с. №5 "Тополек"</w:t>
            </w:r>
          </w:p>
        </w:tc>
      </w:tr>
      <w:tr w:rsidR="00675322" w:rsidRPr="002214FF" w:rsidTr="00675322">
        <w:trPr>
          <w:trHeight w:val="747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"Юный предприниматель"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Орлюк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И.М.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ЦДТ;</w:t>
            </w:r>
          </w:p>
        </w:tc>
      </w:tr>
      <w:tr w:rsidR="00675322" w:rsidRPr="002214FF" w:rsidTr="00675322">
        <w:trPr>
          <w:trHeight w:val="878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"Красивая речь"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Ефремова О.А.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5-7лет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948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"Союз волонтеров"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Токарева В.А.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16-18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ОТТ им. Стеценк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о(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сетевой договор)</w:t>
            </w:r>
          </w:p>
        </w:tc>
      </w:tr>
      <w:tr w:rsidR="00675322" w:rsidRPr="002214FF" w:rsidTr="00675322">
        <w:trPr>
          <w:trHeight w:val="707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"Секреты красивой речи"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Ефремова О.А.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2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5-10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Д\С №1 , ООШ с. Чапаевка</w:t>
            </w:r>
          </w:p>
        </w:tc>
      </w:tr>
      <w:tr w:rsidR="00675322" w:rsidRPr="002214FF" w:rsidTr="00675322">
        <w:trPr>
          <w:trHeight w:val="689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Знайка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Ефремова О.А.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2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ЦДТ, Д/с№1 , Д/с№5</w:t>
            </w:r>
          </w:p>
        </w:tc>
      </w:tr>
      <w:tr w:rsidR="00675322" w:rsidRPr="002214FF" w:rsidTr="00675322">
        <w:trPr>
          <w:trHeight w:val="699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Игралочка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Ефремова О.А.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556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Ты-словечко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, я-словечко"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Ефремова О.А.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9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"Мир вокруг нас"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ЦДТ, Д/с№5</w:t>
            </w:r>
          </w:p>
        </w:tc>
      </w:tr>
      <w:tr w:rsidR="00675322" w:rsidRPr="002214FF" w:rsidTr="00675322">
        <w:trPr>
          <w:trHeight w:val="56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"Традиции и обычаи казахского народа"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Искужинова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А.С.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7-11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Гранитовский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555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"Орлята России"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Оленченко Е.Н.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8-12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МОАУ СОШ №1 п. Новоорск,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Кумакский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филиал, ПНЛ,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Гранитовский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564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Юнармия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Хитров О.Г.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13-15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Кумакский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56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"В мире права"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Полий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ОТТ им. Стеценко</w:t>
            </w:r>
          </w:p>
        </w:tc>
      </w:tr>
      <w:tr w:rsidR="00675322" w:rsidRPr="002214FF" w:rsidTr="00675322">
        <w:trPr>
          <w:trHeight w:val="727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"Академия знаний"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Наследова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С.Б.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9-11 лет </w:t>
            </w:r>
            <w:proofErr w:type="spellStart"/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  <w:proofErr w:type="spellEnd"/>
            <w:proofErr w:type="gramEnd"/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Кумакский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64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"ЮИД"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Калашникова Н.Ю.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9-12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СОШ №4 п. Новоорск</w:t>
            </w:r>
          </w:p>
        </w:tc>
      </w:tr>
      <w:tr w:rsidR="00675322" w:rsidRPr="002214FF" w:rsidTr="00675322">
        <w:trPr>
          <w:trHeight w:val="65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"Веселая грамматика"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Ефремова О.А.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10-13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6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"Калейдоскоп наук"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Наследова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С.Б.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9-11 лет </w:t>
            </w:r>
            <w:proofErr w:type="spellStart"/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  <w:proofErr w:type="spellEnd"/>
            <w:proofErr w:type="gramEnd"/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СОШ №1 Новоорск, СОШ №4 п. Новоорск,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Гранитовский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698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"Функциональная грамотность"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Старченко Н.Н.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10-12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МОАУ СОШ №1 п. Новоорск,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694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"Юный лингвист"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Бухтияроа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11-14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ООШ с. Караганка,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Гранитовксий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56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"Литературная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гостинная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Новоточина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11-14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</w:t>
            </w:r>
          </w:p>
        </w:tc>
      </w:tr>
      <w:tr w:rsidR="00675322" w:rsidRPr="002214FF" w:rsidTr="00675322">
        <w:trPr>
          <w:trHeight w:val="57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"Всезнайка"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5-7 лет 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ЦДТ, Д/с №5 </w:t>
            </w:r>
          </w:p>
        </w:tc>
      </w:tr>
      <w:tr w:rsidR="00675322" w:rsidRPr="002214FF" w:rsidTr="00675322">
        <w:trPr>
          <w:trHeight w:val="617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"Казачество"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Хитров О.Г.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13-15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МОАУ СОШ №1 п. Новоорск</w:t>
            </w:r>
          </w:p>
        </w:tc>
      </w:tr>
      <w:tr w:rsidR="00675322" w:rsidRPr="002214FF" w:rsidTr="00675322">
        <w:trPr>
          <w:trHeight w:val="696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"Решу ЕГЭ по русскому языку"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Кушнир Е.И.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15-18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социаль-гуманитрная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</w:t>
            </w:r>
          </w:p>
        </w:tc>
      </w:tr>
      <w:tr w:rsidR="00675322" w:rsidRPr="002214FF" w:rsidTr="00675322">
        <w:trPr>
          <w:trHeight w:val="447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"Решу ВПР по математике"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Иванова Е.В.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11-13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</w:t>
            </w:r>
          </w:p>
        </w:tc>
      </w:tr>
      <w:tr w:rsidR="00675322" w:rsidRPr="002214FF" w:rsidTr="00675322">
        <w:trPr>
          <w:trHeight w:val="102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"Решу ОГЭ по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обществознаню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Андреева С.А.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14-16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</w:t>
            </w:r>
          </w:p>
        </w:tc>
      </w:tr>
      <w:tr w:rsidR="00675322" w:rsidRPr="002214FF" w:rsidTr="00675322">
        <w:trPr>
          <w:trHeight w:val="655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"В мире права"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Недорезова В.В.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социально-гуманитарная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51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"Первые механизмы"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Пудовкина О.Ю.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6-14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74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Самоделкин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5-7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ЦДТ, МДОУ Д\Сад №1 "Родничок", 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"Я-видеоблогер"</w:t>
            </w:r>
          </w:p>
        </w:tc>
        <w:tc>
          <w:tcPr>
            <w:tcW w:w="1559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Муллиркин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И.И.</w:t>
            </w:r>
          </w:p>
        </w:tc>
        <w:tc>
          <w:tcPr>
            <w:tcW w:w="851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 года</w:t>
            </w:r>
          </w:p>
        </w:tc>
        <w:tc>
          <w:tcPr>
            <w:tcW w:w="992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13-15 лет</w:t>
            </w:r>
          </w:p>
        </w:tc>
        <w:tc>
          <w:tcPr>
            <w:tcW w:w="1560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567" w:type="dxa"/>
            <w:vAlign w:val="center"/>
            <w:hideMark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  <w:hideMark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7" w:type="dxa"/>
            <w:vAlign w:val="bottom"/>
            <w:hideMark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Гранитовский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филиал, ОТТ им. Стеценко</w:t>
            </w:r>
          </w:p>
        </w:tc>
      </w:tr>
      <w:tr w:rsidR="00675322" w:rsidRPr="002214FF" w:rsidTr="00675322">
        <w:trPr>
          <w:trHeight w:val="823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МастерОК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Пестова Н.М.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15-17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765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"3D MAX"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Пудовкина О.Ю.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11-14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Интеллектуаллы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Наследова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С.Б.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7-11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СОШ №2 п. Новоорск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"Юные турист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краеведы"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Бебикова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13-17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ЦДТ,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"Моё Оренбуржье" 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Тамбаева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Г.И.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6-11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МОАУ СОШ №1 п. Новоорск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"Моё Оренбуржье" 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Нафикова А.А.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6-11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"Поисковый отряд "Патриот"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Бебикова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И.А.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15-17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 ЦДТ,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"Истоки"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Манахова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14-16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ОТТ им. Стеценко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"Юный турист"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Подлесский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14-16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ООШ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Чапаевка (сетевой договор"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"Разговор о правильном питании"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Тамбаева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Г.И.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6-10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МОАУ СОШ №1 п. Новоорск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"Разговор о правильном питании"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Нафикова А.А.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4 года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6-10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филиал, Д/с №5 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"Юный натуралист"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Колбасенко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М.Я.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11-12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"Химия вокруг нас"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Елюбаева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Ж.Н.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13-16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СОШ с. Будамша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Интеллектика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Старченко Н.Н.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11-14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Кумакский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филиал, Добровольский, СОШ 1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новоорск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Решу ВПР по географии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Ярко О.Н.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13-16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ООШ с. Чапаевка, СОШ с. </w:t>
            </w:r>
            <w:proofErr w:type="gram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Горьковское</w:t>
            </w:r>
            <w:proofErr w:type="gram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Энергетикский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  <w:tr w:rsidR="00675322" w:rsidRPr="002214FF" w:rsidTr="00675322">
        <w:trPr>
          <w:trHeight w:val="630"/>
        </w:trPr>
        <w:tc>
          <w:tcPr>
            <w:tcW w:w="566" w:type="dxa"/>
          </w:tcPr>
          <w:p w:rsidR="00675322" w:rsidRPr="002214FF" w:rsidRDefault="00675322" w:rsidP="0022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Решу ВПР по физике</w:t>
            </w:r>
          </w:p>
        </w:tc>
        <w:tc>
          <w:tcPr>
            <w:tcW w:w="1559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Муллиркин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И.И.</w:t>
            </w:r>
          </w:p>
        </w:tc>
        <w:tc>
          <w:tcPr>
            <w:tcW w:w="851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1 год</w:t>
            </w:r>
          </w:p>
        </w:tc>
        <w:tc>
          <w:tcPr>
            <w:tcW w:w="992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13-16 лет</w:t>
            </w:r>
          </w:p>
        </w:tc>
        <w:tc>
          <w:tcPr>
            <w:tcW w:w="1560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естественнонаучная</w:t>
            </w:r>
          </w:p>
        </w:tc>
        <w:tc>
          <w:tcPr>
            <w:tcW w:w="567" w:type="dxa"/>
            <w:vAlign w:val="center"/>
          </w:tcPr>
          <w:p w:rsidR="00675322" w:rsidRPr="00675322" w:rsidRDefault="00675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noWrap/>
            <w:vAlign w:val="bottom"/>
          </w:tcPr>
          <w:p w:rsidR="00675322" w:rsidRPr="00675322" w:rsidRDefault="006753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67" w:type="dxa"/>
            <w:vAlign w:val="bottom"/>
          </w:tcPr>
          <w:p w:rsidR="00675322" w:rsidRPr="00675322" w:rsidRDefault="00675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>Гранитовский</w:t>
            </w:r>
            <w:proofErr w:type="spellEnd"/>
            <w:r w:rsidRPr="00675322">
              <w:rPr>
                <w:rFonts w:ascii="Times New Roman" w:hAnsi="Times New Roman" w:cs="Times New Roman"/>
                <w:sz w:val="20"/>
                <w:szCs w:val="20"/>
              </w:rPr>
              <w:t xml:space="preserve"> филиал</w:t>
            </w:r>
          </w:p>
        </w:tc>
      </w:tr>
    </w:tbl>
    <w:p w:rsidR="00F532B7" w:rsidRDefault="00F532B7" w:rsidP="00B826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31CE" w:rsidRDefault="006831CE" w:rsidP="00F532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5C8" w:rsidRDefault="00762C4E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1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013E" w:rsidRPr="00FB013E">
        <w:rPr>
          <w:rFonts w:ascii="Times New Roman" w:hAnsi="Times New Roman" w:cs="Times New Roman"/>
          <w:b/>
          <w:sz w:val="24"/>
          <w:szCs w:val="24"/>
        </w:rPr>
        <w:t>«Межрайонная интеллектуальная игра «</w:t>
      </w:r>
      <w:proofErr w:type="spellStart"/>
      <w:r w:rsidR="00FB013E" w:rsidRPr="00FB013E">
        <w:rPr>
          <w:rFonts w:ascii="Times New Roman" w:hAnsi="Times New Roman" w:cs="Times New Roman"/>
          <w:b/>
          <w:sz w:val="24"/>
          <w:szCs w:val="24"/>
        </w:rPr>
        <w:t>Брейн</w:t>
      </w:r>
      <w:proofErr w:type="spellEnd"/>
      <w:r w:rsidR="00FB013E" w:rsidRPr="00FB013E">
        <w:rPr>
          <w:rFonts w:ascii="Times New Roman" w:hAnsi="Times New Roman" w:cs="Times New Roman"/>
          <w:b/>
          <w:sz w:val="24"/>
          <w:szCs w:val="24"/>
        </w:rPr>
        <w:t>-Ринг».</w:t>
      </w:r>
      <w:r w:rsidR="00FB013E" w:rsidRPr="00FB013E">
        <w:rPr>
          <w:rFonts w:ascii="Times New Roman" w:hAnsi="Times New Roman" w:cs="Times New Roman"/>
          <w:sz w:val="24"/>
          <w:szCs w:val="24"/>
        </w:rPr>
        <w:t xml:space="preserve"> </w:t>
      </w:r>
      <w:r w:rsidR="00CC05C8">
        <w:rPr>
          <w:rFonts w:ascii="Times New Roman" w:hAnsi="Times New Roman" w:cs="Times New Roman"/>
          <w:sz w:val="24"/>
          <w:szCs w:val="24"/>
        </w:rPr>
        <w:t>С 2014 года на базе ЦДТ успешно реализуется долгосрочный проект «Межрайонная интеллектуальная игра «</w:t>
      </w:r>
      <w:proofErr w:type="spellStart"/>
      <w:r w:rsidR="00CC05C8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="00CC05C8">
        <w:rPr>
          <w:rFonts w:ascii="Times New Roman" w:hAnsi="Times New Roman" w:cs="Times New Roman"/>
          <w:sz w:val="24"/>
          <w:szCs w:val="24"/>
        </w:rPr>
        <w:t>-Ринг» при поддержке ВПП «Единая Россия».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проекта: Формирование личности через интеллектуальные игры.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привитие интереса к изучению наук через игру,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творческого нестандартного мышления,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интеллектуальной культуры через внедрение ИКТ в игровую деятельность,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расширение познавательного пространства,</w:t>
      </w:r>
    </w:p>
    <w:p w:rsidR="00CC05C8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детского движения интеллектуальных игр.</w:t>
      </w:r>
    </w:p>
    <w:p w:rsidR="002214FF" w:rsidRDefault="00CC05C8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настоящий момент в рамках данного проекта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запущен</w:t>
      </w:r>
      <w:r w:rsidR="002214FF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2214FF">
        <w:rPr>
          <w:rFonts w:ascii="Times New Roman" w:hAnsi="Times New Roman" w:cs="Times New Roman"/>
          <w:sz w:val="24"/>
          <w:szCs w:val="24"/>
        </w:rPr>
        <w:t>:</w:t>
      </w:r>
    </w:p>
    <w:p w:rsidR="00CC05C8" w:rsidRDefault="002214FF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C05C8">
        <w:rPr>
          <w:rFonts w:ascii="Times New Roman" w:hAnsi="Times New Roman" w:cs="Times New Roman"/>
          <w:sz w:val="24"/>
          <w:szCs w:val="24"/>
        </w:rPr>
        <w:t xml:space="preserve"> районный Турнир Знатоков для обучающихся 5-8 классов общеобразовательных школ</w:t>
      </w:r>
      <w:r w:rsidR="00196547">
        <w:rPr>
          <w:rFonts w:ascii="Times New Roman" w:hAnsi="Times New Roman" w:cs="Times New Roman"/>
          <w:sz w:val="24"/>
          <w:szCs w:val="24"/>
        </w:rPr>
        <w:t>;</w:t>
      </w:r>
    </w:p>
    <w:p w:rsidR="002214FF" w:rsidRDefault="002214FF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районный турнир по техническому творчеству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Техностарт</w:t>
      </w:r>
      <w:proofErr w:type="spellEnd"/>
      <w:r w:rsidR="00196547">
        <w:rPr>
          <w:rFonts w:ascii="Times New Roman" w:hAnsi="Times New Roman" w:cs="Times New Roman"/>
          <w:sz w:val="24"/>
          <w:szCs w:val="24"/>
        </w:rPr>
        <w:t>»;</w:t>
      </w:r>
    </w:p>
    <w:p w:rsidR="00196547" w:rsidRDefault="00196547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муниципальный этап Всероссийской олимпиады Приволжского федерального округа «Что? Где? Когда?».</w:t>
      </w:r>
    </w:p>
    <w:p w:rsidR="003621C8" w:rsidRPr="006F4745" w:rsidRDefault="00FB013E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1C8">
        <w:rPr>
          <w:rFonts w:ascii="Times New Roman" w:hAnsi="Times New Roman" w:cs="Times New Roman"/>
          <w:b/>
          <w:sz w:val="24"/>
          <w:szCs w:val="24"/>
        </w:rPr>
        <w:t>Проект по развитию технического творчества</w:t>
      </w:r>
      <w:r w:rsidRPr="00FB013E">
        <w:rPr>
          <w:rFonts w:ascii="Times New Roman" w:hAnsi="Times New Roman" w:cs="Times New Roman"/>
          <w:b/>
          <w:sz w:val="24"/>
          <w:szCs w:val="24"/>
        </w:rPr>
        <w:t xml:space="preserve"> «Развитие научно-технического творчества и совершенствование технической подготовки </w:t>
      </w:r>
      <w:proofErr w:type="gramStart"/>
      <w:r w:rsidRPr="00FB013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B013E">
        <w:rPr>
          <w:rFonts w:ascii="Times New Roman" w:hAnsi="Times New Roman" w:cs="Times New Roman"/>
          <w:b/>
          <w:sz w:val="24"/>
          <w:szCs w:val="24"/>
        </w:rPr>
        <w:t xml:space="preserve"> средствами робототехники в учреждении дополнительного образования». </w:t>
      </w:r>
      <w:r w:rsidR="0009009C">
        <w:rPr>
          <w:rFonts w:ascii="Times New Roman" w:hAnsi="Times New Roman" w:cs="Times New Roman"/>
          <w:sz w:val="24"/>
          <w:szCs w:val="24"/>
        </w:rPr>
        <w:t>В течение нескольких лет реализуется проект по развитию технического творчества «Развитие научно-технического творчества и совершенствование технической подготовки обучающихся средствами робототехники в учреждении дополнительного образования». В рамках данного проекта реализуется дополнительн</w:t>
      </w:r>
      <w:r w:rsidR="003621C8">
        <w:rPr>
          <w:rFonts w:ascii="Times New Roman" w:hAnsi="Times New Roman" w:cs="Times New Roman"/>
          <w:sz w:val="24"/>
          <w:szCs w:val="24"/>
        </w:rPr>
        <w:t>ые</w:t>
      </w:r>
      <w:r w:rsidR="0009009C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3621C8">
        <w:rPr>
          <w:rFonts w:ascii="Times New Roman" w:hAnsi="Times New Roman" w:cs="Times New Roman"/>
          <w:sz w:val="24"/>
          <w:szCs w:val="24"/>
        </w:rPr>
        <w:t>ые</w:t>
      </w:r>
      <w:r w:rsidR="0009009C"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 w:rsidR="003621C8">
        <w:rPr>
          <w:rFonts w:ascii="Times New Roman" w:hAnsi="Times New Roman" w:cs="Times New Roman"/>
          <w:sz w:val="24"/>
          <w:szCs w:val="24"/>
        </w:rPr>
        <w:t xml:space="preserve">ие </w:t>
      </w:r>
      <w:r w:rsidR="0009009C">
        <w:rPr>
          <w:rFonts w:ascii="Times New Roman" w:hAnsi="Times New Roman" w:cs="Times New Roman"/>
          <w:sz w:val="24"/>
          <w:szCs w:val="24"/>
        </w:rPr>
        <w:t>программ</w:t>
      </w:r>
      <w:r w:rsidR="003621C8">
        <w:rPr>
          <w:rFonts w:ascii="Times New Roman" w:hAnsi="Times New Roman" w:cs="Times New Roman"/>
          <w:sz w:val="24"/>
          <w:szCs w:val="24"/>
        </w:rPr>
        <w:t>ы</w:t>
      </w:r>
      <w:r w:rsidR="0009009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Первые механизмы</w:t>
      </w:r>
      <w:r w:rsidR="0009009C">
        <w:rPr>
          <w:rFonts w:ascii="Times New Roman" w:hAnsi="Times New Roman" w:cs="Times New Roman"/>
          <w:sz w:val="24"/>
          <w:szCs w:val="24"/>
        </w:rPr>
        <w:t>»</w:t>
      </w:r>
      <w:r w:rsidR="003621C8">
        <w:rPr>
          <w:rFonts w:ascii="Times New Roman" w:hAnsi="Times New Roman" w:cs="Times New Roman"/>
          <w:sz w:val="24"/>
          <w:szCs w:val="24"/>
        </w:rPr>
        <w:t xml:space="preserve">, «3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621C8" w:rsidRPr="003621C8">
        <w:rPr>
          <w:rFonts w:ascii="Times New Roman" w:hAnsi="Times New Roman" w:cs="Times New Roman"/>
          <w:sz w:val="24"/>
          <w:szCs w:val="24"/>
        </w:rPr>
        <w:t xml:space="preserve">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="003621C8">
        <w:rPr>
          <w:rFonts w:ascii="Times New Roman" w:hAnsi="Times New Roman" w:cs="Times New Roman"/>
          <w:sz w:val="24"/>
          <w:szCs w:val="24"/>
        </w:rPr>
        <w:t>»</w:t>
      </w:r>
      <w:r w:rsidR="000900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данной программе занимаются обучающиеся творческ</w:t>
      </w:r>
      <w:r w:rsidR="003621C8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3621C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Рободем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621C8">
        <w:rPr>
          <w:rFonts w:ascii="Times New Roman" w:hAnsi="Times New Roman" w:cs="Times New Roman"/>
          <w:sz w:val="24"/>
          <w:szCs w:val="24"/>
        </w:rPr>
        <w:t xml:space="preserve">, «Первые механизмы», «3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3621C8" w:rsidRPr="003621C8">
        <w:rPr>
          <w:rFonts w:ascii="Times New Roman" w:hAnsi="Times New Roman" w:cs="Times New Roman"/>
          <w:sz w:val="24"/>
          <w:szCs w:val="24"/>
        </w:rPr>
        <w:t xml:space="preserve"> </w:t>
      </w:r>
      <w:r w:rsidR="003621C8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="003621C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F1034C">
        <w:rPr>
          <w:rFonts w:ascii="Times New Roman" w:hAnsi="Times New Roman" w:cs="Times New Roman"/>
          <w:sz w:val="24"/>
          <w:szCs w:val="24"/>
        </w:rPr>
        <w:t xml:space="preserve"> В 20</w:t>
      </w:r>
      <w:r w:rsidR="00B41C72">
        <w:rPr>
          <w:rFonts w:ascii="Times New Roman" w:hAnsi="Times New Roman" w:cs="Times New Roman"/>
          <w:sz w:val="24"/>
          <w:szCs w:val="24"/>
        </w:rPr>
        <w:t>2</w:t>
      </w:r>
      <w:r w:rsidR="00566A9B">
        <w:rPr>
          <w:rFonts w:ascii="Times New Roman" w:hAnsi="Times New Roman" w:cs="Times New Roman"/>
          <w:sz w:val="24"/>
          <w:szCs w:val="24"/>
        </w:rPr>
        <w:t>4</w:t>
      </w:r>
      <w:r w:rsidR="00F1034C">
        <w:rPr>
          <w:rFonts w:ascii="Times New Roman" w:hAnsi="Times New Roman" w:cs="Times New Roman"/>
          <w:sz w:val="24"/>
          <w:szCs w:val="24"/>
        </w:rPr>
        <w:t xml:space="preserve"> году обучающиеся творческого объединения «</w:t>
      </w:r>
      <w:proofErr w:type="spellStart"/>
      <w:r w:rsidR="00F1034C">
        <w:rPr>
          <w:rFonts w:ascii="Times New Roman" w:hAnsi="Times New Roman" w:cs="Times New Roman"/>
          <w:sz w:val="24"/>
          <w:szCs w:val="24"/>
        </w:rPr>
        <w:t>Рободем</w:t>
      </w:r>
      <w:proofErr w:type="spellEnd"/>
      <w:r w:rsidR="00F1034C">
        <w:rPr>
          <w:rFonts w:ascii="Times New Roman" w:hAnsi="Times New Roman" w:cs="Times New Roman"/>
          <w:sz w:val="24"/>
          <w:szCs w:val="24"/>
        </w:rPr>
        <w:t>»</w:t>
      </w:r>
      <w:r w:rsidR="003621C8">
        <w:rPr>
          <w:rFonts w:ascii="Times New Roman" w:hAnsi="Times New Roman" w:cs="Times New Roman"/>
          <w:sz w:val="24"/>
          <w:szCs w:val="24"/>
        </w:rPr>
        <w:t xml:space="preserve">, «Первые механизмы» стали </w:t>
      </w:r>
      <w:r w:rsidR="00F1034C">
        <w:rPr>
          <w:rFonts w:ascii="Times New Roman" w:hAnsi="Times New Roman" w:cs="Times New Roman"/>
          <w:sz w:val="24"/>
          <w:szCs w:val="24"/>
        </w:rPr>
        <w:t xml:space="preserve"> победителями </w:t>
      </w:r>
      <w:r w:rsidR="006F4745">
        <w:rPr>
          <w:rFonts w:ascii="Times New Roman" w:hAnsi="Times New Roman" w:cs="Times New Roman"/>
          <w:sz w:val="24"/>
          <w:szCs w:val="24"/>
        </w:rPr>
        <w:t xml:space="preserve">областного конкурса анимационных проектов «МУЛЬТИПЛИКАТОР», </w:t>
      </w:r>
      <w:r w:rsidR="006F474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F4745">
        <w:rPr>
          <w:rFonts w:ascii="Times New Roman" w:hAnsi="Times New Roman" w:cs="Times New Roman"/>
          <w:sz w:val="24"/>
          <w:szCs w:val="24"/>
        </w:rPr>
        <w:t xml:space="preserve"> Всероссийского онлайн конкурса </w:t>
      </w:r>
      <w:proofErr w:type="gramStart"/>
      <w:r w:rsidR="006F4745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="006F4745">
        <w:rPr>
          <w:rFonts w:ascii="Times New Roman" w:hAnsi="Times New Roman" w:cs="Times New Roman"/>
          <w:sz w:val="24"/>
          <w:szCs w:val="24"/>
        </w:rPr>
        <w:t>ыставки робототехнического творчества детей и молодежи «</w:t>
      </w:r>
      <w:proofErr w:type="spellStart"/>
      <w:r w:rsidR="006F4745">
        <w:rPr>
          <w:rFonts w:ascii="Times New Roman" w:hAnsi="Times New Roman" w:cs="Times New Roman"/>
          <w:sz w:val="24"/>
          <w:szCs w:val="24"/>
        </w:rPr>
        <w:t>РобоФорум</w:t>
      </w:r>
      <w:proofErr w:type="spellEnd"/>
      <w:r w:rsidR="006F4745">
        <w:rPr>
          <w:rFonts w:ascii="Times New Roman" w:hAnsi="Times New Roman" w:cs="Times New Roman"/>
          <w:sz w:val="24"/>
          <w:szCs w:val="24"/>
        </w:rPr>
        <w:t xml:space="preserve">», </w:t>
      </w:r>
      <w:r w:rsidR="006F4745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F4745">
        <w:rPr>
          <w:rFonts w:ascii="Times New Roman" w:hAnsi="Times New Roman" w:cs="Times New Roman"/>
          <w:sz w:val="24"/>
          <w:szCs w:val="24"/>
        </w:rPr>
        <w:t xml:space="preserve"> Всероссийской дистанционной научно-практической конференции школьников и студентов «Молодой ученый».</w:t>
      </w:r>
    </w:p>
    <w:p w:rsidR="00EA1851" w:rsidRDefault="00F5420D" w:rsidP="00EA1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20D">
        <w:rPr>
          <w:rFonts w:ascii="Times New Roman" w:hAnsi="Times New Roman" w:cs="Times New Roman"/>
          <w:b/>
          <w:sz w:val="24"/>
          <w:szCs w:val="24"/>
        </w:rPr>
        <w:t xml:space="preserve">Историко-краеведческий музей имени </w:t>
      </w:r>
      <w:proofErr w:type="spellStart"/>
      <w:r w:rsidRPr="00F5420D">
        <w:rPr>
          <w:rFonts w:ascii="Times New Roman" w:hAnsi="Times New Roman" w:cs="Times New Roman"/>
          <w:b/>
          <w:sz w:val="24"/>
          <w:szCs w:val="24"/>
        </w:rPr>
        <w:t>Г.И.Русова</w:t>
      </w:r>
      <w:proofErr w:type="spellEnd"/>
      <w:r w:rsidRPr="00F5420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рамках образовательного </w:t>
      </w:r>
      <w:r w:rsidR="008A0D9F" w:rsidRPr="008A0D9F">
        <w:rPr>
          <w:rFonts w:ascii="Times New Roman" w:hAnsi="Times New Roman" w:cs="Times New Roman"/>
          <w:sz w:val="24"/>
          <w:szCs w:val="24"/>
        </w:rPr>
        <w:t>методического проекта «Модель эффективного взаимодействия методиста по краеведческой работе МБУ ДО «ЦДТ Новоорского района» и педагогов образовательных организаций района»</w:t>
      </w:r>
      <w:r w:rsidR="008A0D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проведено более 40 экскурсий в историко-краеведческий музей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Г.И.Русова</w:t>
      </w:r>
      <w:proofErr w:type="spellEnd"/>
      <w:r w:rsidR="004F25EA">
        <w:rPr>
          <w:rFonts w:ascii="Times New Roman" w:hAnsi="Times New Roman" w:cs="Times New Roman"/>
          <w:sz w:val="24"/>
          <w:szCs w:val="24"/>
        </w:rPr>
        <w:t>, более 500 человек посетили музей</w:t>
      </w:r>
      <w:r w:rsidR="004F25EA" w:rsidRPr="00EA1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работе</w:t>
      </w: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архивными материалами музея привлечены люди, которые лично или в сети интернет знакомятся с фотографиями, помогая определить личности и события тех лет, а также дополняют фотоархивами из своих альбомов.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Разработана и запущена акции по созданию памятного альбома: «Помним всех поименно!», </w:t>
      </w:r>
      <w:proofErr w:type="gram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 принять участие всех желающих земляков. Для этого необходимо внести данные участника Великой Отечественной войны в предложенный макет, страницы которого уже размещаются на сайте организации в разделе Проекта, а так же в соц. Сетях.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Продолжается Акция «Цветы Победы»</w:t>
      </w:r>
      <w:proofErr w:type="gram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которая нацелена на формирование ценностного отношения к культурному наследию своей страны и укреплению идеалов самоотверженного служения Отечеству, через сохранение памяти о Великой Победе нашей Родины над фашистскими захватчиками.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проекта «Музей» организованы экскурсии в краеведческий музей имени </w:t>
      </w:r>
      <w:proofErr w:type="spell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Г.И.Русова</w:t>
      </w:r>
      <w:proofErr w:type="spell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базе МБУ ДО «ЦДТ Новоорского района» по темам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«Родной край»,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«История Новоорского района»,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«История казачества Новоорского района»,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</w:t>
      </w:r>
      <w:proofErr w:type="spellStart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Новоорчане</w:t>
      </w:r>
      <w:proofErr w:type="spellEnd"/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участники ВОВ», позволяющие ближе узнать историю родного поселка, края.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«Первый полет в космос»</w:t>
      </w:r>
      <w:r w:rsidR="002517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1851" w:rsidRPr="00EA1851" w:rsidRDefault="00EA1851" w:rsidP="00EA1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1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-«В покров день – платок одень»</w:t>
      </w:r>
      <w:r w:rsidR="002517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4041" w:rsidRDefault="00A34041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D21">
        <w:rPr>
          <w:rFonts w:ascii="Times New Roman" w:hAnsi="Times New Roman" w:cs="Times New Roman"/>
          <w:b/>
          <w:sz w:val="24"/>
          <w:szCs w:val="24"/>
        </w:rPr>
        <w:t>Районная школа вожатского мастерства.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F1034C">
        <w:rPr>
          <w:rFonts w:ascii="Times New Roman" w:hAnsi="Times New Roman" w:cs="Times New Roman"/>
          <w:sz w:val="24"/>
          <w:szCs w:val="24"/>
        </w:rPr>
        <w:t>течени</w:t>
      </w:r>
      <w:proofErr w:type="gramStart"/>
      <w:r w:rsidR="00F1034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1034C">
        <w:rPr>
          <w:rFonts w:ascii="Times New Roman" w:hAnsi="Times New Roman" w:cs="Times New Roman"/>
          <w:sz w:val="24"/>
          <w:szCs w:val="24"/>
        </w:rPr>
        <w:t xml:space="preserve"> учебного года велась образовательная деятельность в</w:t>
      </w:r>
      <w:r>
        <w:rPr>
          <w:rFonts w:ascii="Times New Roman" w:hAnsi="Times New Roman" w:cs="Times New Roman"/>
          <w:sz w:val="24"/>
          <w:szCs w:val="24"/>
        </w:rPr>
        <w:t xml:space="preserve"> районн</w:t>
      </w:r>
      <w:r w:rsidR="00F1034C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школ</w:t>
      </w:r>
      <w:r w:rsidR="00F1034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вожатского мастерства</w:t>
      </w:r>
      <w:r w:rsidR="00D00D21">
        <w:rPr>
          <w:rFonts w:ascii="Times New Roman" w:hAnsi="Times New Roman" w:cs="Times New Roman"/>
          <w:sz w:val="24"/>
          <w:szCs w:val="24"/>
        </w:rPr>
        <w:t>. Целью данной работы стало формирование социально-педагогических знаний, умений, навыков обучающихся, необходимых для работы с временным детским коллективом в условиях детского оздоровительного загородного лагеря.</w:t>
      </w:r>
    </w:p>
    <w:p w:rsidR="00D00D21" w:rsidRDefault="00D00D21" w:rsidP="008A1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Основные формы работы в школе вожатского мастерства наряду с традиционными (лекции, семинары, практикумы) коллективными и в малых группах являются творческие </w:t>
      </w:r>
      <w:r>
        <w:rPr>
          <w:rFonts w:ascii="Times New Roman" w:hAnsi="Times New Roman" w:cs="Times New Roman"/>
          <w:sz w:val="24"/>
          <w:szCs w:val="24"/>
        </w:rPr>
        <w:lastRenderedPageBreak/>
        <w:t>мастерские, мастер-классы, индивидуальные консультации, деловые и ролевые игры, а также учебно-инструктивные сборы на базе ЦДТ.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Программа каждого сбора разрабатывалась в индивидуальном порядке. Промежуточным результатом изучения той или иной темы является контрольный зачет, а по итогам общей подготовки  обучающиеся, успешно прошедшие курс обучения, сдают итоговый зачет. Обязательным является разработка методической папки вожатого, установленного образца. Программа школы вожатского мастерства рассчитана на 72 часа. </w:t>
      </w:r>
      <w:r w:rsidR="00042D41">
        <w:rPr>
          <w:rFonts w:ascii="Times New Roman" w:hAnsi="Times New Roman" w:cs="Times New Roman"/>
          <w:sz w:val="24"/>
          <w:szCs w:val="24"/>
        </w:rPr>
        <w:t>Итогом обучения является выдача соответствующего сертификата. За 20</w:t>
      </w:r>
      <w:r w:rsidR="00762C4E">
        <w:rPr>
          <w:rFonts w:ascii="Times New Roman" w:hAnsi="Times New Roman" w:cs="Times New Roman"/>
          <w:sz w:val="24"/>
          <w:szCs w:val="24"/>
        </w:rPr>
        <w:t>2</w:t>
      </w:r>
      <w:r w:rsidR="00566A9B">
        <w:rPr>
          <w:rFonts w:ascii="Times New Roman" w:hAnsi="Times New Roman" w:cs="Times New Roman"/>
          <w:sz w:val="24"/>
          <w:szCs w:val="24"/>
        </w:rPr>
        <w:t>3</w:t>
      </w:r>
      <w:r w:rsidR="00042D41">
        <w:rPr>
          <w:rFonts w:ascii="Times New Roman" w:hAnsi="Times New Roman" w:cs="Times New Roman"/>
          <w:sz w:val="24"/>
          <w:szCs w:val="24"/>
        </w:rPr>
        <w:t>-20</w:t>
      </w:r>
      <w:r w:rsidR="000C18B9">
        <w:rPr>
          <w:rFonts w:ascii="Times New Roman" w:hAnsi="Times New Roman" w:cs="Times New Roman"/>
          <w:sz w:val="24"/>
          <w:szCs w:val="24"/>
        </w:rPr>
        <w:t>2</w:t>
      </w:r>
      <w:r w:rsidR="00566A9B">
        <w:rPr>
          <w:rFonts w:ascii="Times New Roman" w:hAnsi="Times New Roman" w:cs="Times New Roman"/>
          <w:sz w:val="24"/>
          <w:szCs w:val="24"/>
        </w:rPr>
        <w:t>4</w:t>
      </w:r>
      <w:r w:rsidR="00042D41">
        <w:rPr>
          <w:rFonts w:ascii="Times New Roman" w:hAnsi="Times New Roman" w:cs="Times New Roman"/>
          <w:sz w:val="24"/>
          <w:szCs w:val="24"/>
        </w:rPr>
        <w:t xml:space="preserve"> учебный год обучено </w:t>
      </w:r>
      <w:r w:rsidR="000C18B9">
        <w:rPr>
          <w:rFonts w:ascii="Times New Roman" w:hAnsi="Times New Roman" w:cs="Times New Roman"/>
          <w:sz w:val="24"/>
          <w:szCs w:val="24"/>
        </w:rPr>
        <w:t xml:space="preserve"> 3</w:t>
      </w:r>
      <w:r w:rsidR="00566A9B">
        <w:rPr>
          <w:rFonts w:ascii="Times New Roman" w:hAnsi="Times New Roman" w:cs="Times New Roman"/>
          <w:sz w:val="24"/>
          <w:szCs w:val="24"/>
        </w:rPr>
        <w:t>5</w:t>
      </w:r>
      <w:r w:rsidR="000C18B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42D41">
        <w:rPr>
          <w:rFonts w:ascii="Times New Roman" w:hAnsi="Times New Roman" w:cs="Times New Roman"/>
          <w:sz w:val="24"/>
          <w:szCs w:val="24"/>
        </w:rPr>
        <w:t>.</w:t>
      </w:r>
    </w:p>
    <w:p w:rsidR="000C18B9" w:rsidRDefault="00042D41" w:rsidP="000C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D41">
        <w:rPr>
          <w:rFonts w:ascii="Times New Roman" w:hAnsi="Times New Roman" w:cs="Times New Roman"/>
          <w:b/>
          <w:sz w:val="24"/>
          <w:szCs w:val="24"/>
        </w:rPr>
        <w:t>ЛДП «Ровесник».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F1034C">
        <w:rPr>
          <w:rFonts w:ascii="Times New Roman" w:hAnsi="Times New Roman" w:cs="Times New Roman"/>
          <w:sz w:val="24"/>
          <w:szCs w:val="24"/>
        </w:rPr>
        <w:t xml:space="preserve"> </w:t>
      </w:r>
      <w:r w:rsidR="00566A9B">
        <w:rPr>
          <w:rFonts w:ascii="Times New Roman" w:hAnsi="Times New Roman" w:cs="Times New Roman"/>
          <w:sz w:val="24"/>
          <w:szCs w:val="24"/>
        </w:rPr>
        <w:t>3</w:t>
      </w:r>
      <w:r w:rsidR="00F1034C">
        <w:rPr>
          <w:rFonts w:ascii="Times New Roman" w:hAnsi="Times New Roman" w:cs="Times New Roman"/>
          <w:sz w:val="24"/>
          <w:szCs w:val="24"/>
        </w:rPr>
        <w:t xml:space="preserve"> ию</w:t>
      </w:r>
      <w:r w:rsidR="000C18B9">
        <w:rPr>
          <w:rFonts w:ascii="Times New Roman" w:hAnsi="Times New Roman" w:cs="Times New Roman"/>
          <w:sz w:val="24"/>
          <w:szCs w:val="24"/>
        </w:rPr>
        <w:t>н</w:t>
      </w:r>
      <w:r w:rsidR="00F1034C">
        <w:rPr>
          <w:rFonts w:ascii="Times New Roman" w:hAnsi="Times New Roman" w:cs="Times New Roman"/>
          <w:sz w:val="24"/>
          <w:szCs w:val="24"/>
        </w:rPr>
        <w:t xml:space="preserve">я по </w:t>
      </w:r>
      <w:r w:rsidR="0025174F">
        <w:rPr>
          <w:rFonts w:ascii="Times New Roman" w:hAnsi="Times New Roman" w:cs="Times New Roman"/>
          <w:sz w:val="24"/>
          <w:szCs w:val="24"/>
        </w:rPr>
        <w:t>2</w:t>
      </w:r>
      <w:r w:rsidR="00566A9B">
        <w:rPr>
          <w:rFonts w:ascii="Times New Roman" w:hAnsi="Times New Roman" w:cs="Times New Roman"/>
          <w:sz w:val="24"/>
          <w:szCs w:val="24"/>
        </w:rPr>
        <w:t>3</w:t>
      </w:r>
      <w:r w:rsidR="00F1034C">
        <w:rPr>
          <w:rFonts w:ascii="Times New Roman" w:hAnsi="Times New Roman" w:cs="Times New Roman"/>
          <w:sz w:val="24"/>
          <w:szCs w:val="24"/>
        </w:rPr>
        <w:t xml:space="preserve"> ию</w:t>
      </w:r>
      <w:r w:rsidR="000C18B9">
        <w:rPr>
          <w:rFonts w:ascii="Times New Roman" w:hAnsi="Times New Roman" w:cs="Times New Roman"/>
          <w:sz w:val="24"/>
          <w:szCs w:val="24"/>
        </w:rPr>
        <w:t>н</w:t>
      </w:r>
      <w:r w:rsidR="00F1034C">
        <w:rPr>
          <w:rFonts w:ascii="Times New Roman" w:hAnsi="Times New Roman" w:cs="Times New Roman"/>
          <w:sz w:val="24"/>
          <w:szCs w:val="24"/>
        </w:rPr>
        <w:t>я 20</w:t>
      </w:r>
      <w:r w:rsidR="000C18B9">
        <w:rPr>
          <w:rFonts w:ascii="Times New Roman" w:hAnsi="Times New Roman" w:cs="Times New Roman"/>
          <w:sz w:val="24"/>
          <w:szCs w:val="24"/>
        </w:rPr>
        <w:t>2</w:t>
      </w:r>
      <w:r w:rsidR="00566A9B">
        <w:rPr>
          <w:rFonts w:ascii="Times New Roman" w:hAnsi="Times New Roman" w:cs="Times New Roman"/>
          <w:sz w:val="24"/>
          <w:szCs w:val="24"/>
        </w:rPr>
        <w:t>4</w:t>
      </w:r>
      <w:r w:rsidR="002517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="000C18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функционировал лагерь дневного пребывания «Ровесник».</w:t>
      </w:r>
      <w:r w:rsidR="00762C4E">
        <w:rPr>
          <w:rFonts w:ascii="Times New Roman" w:hAnsi="Times New Roman" w:cs="Times New Roman"/>
          <w:sz w:val="24"/>
          <w:szCs w:val="24"/>
        </w:rPr>
        <w:t xml:space="preserve">  ЛДП «Ровесник» функционировал на базе МБУ ДО «ЦДТ Новоорского района»</w:t>
      </w:r>
    </w:p>
    <w:p w:rsidR="00042D41" w:rsidRDefault="000C18B9" w:rsidP="000C18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D41">
        <w:rPr>
          <w:rFonts w:ascii="Times New Roman" w:hAnsi="Times New Roman" w:cs="Times New Roman"/>
          <w:sz w:val="24"/>
          <w:szCs w:val="24"/>
        </w:rPr>
        <w:t xml:space="preserve"> Профиль лагерной смены </w:t>
      </w:r>
      <w:r w:rsidR="00461889">
        <w:rPr>
          <w:rFonts w:ascii="Times New Roman" w:hAnsi="Times New Roman" w:cs="Times New Roman"/>
          <w:sz w:val="24"/>
          <w:szCs w:val="24"/>
        </w:rPr>
        <w:t xml:space="preserve">– профилактика ПДД. Программа летнего отдыха </w:t>
      </w:r>
      <w:r w:rsidR="00042D41">
        <w:rPr>
          <w:rFonts w:ascii="Times New Roman" w:hAnsi="Times New Roman" w:cs="Times New Roman"/>
          <w:sz w:val="24"/>
          <w:szCs w:val="24"/>
        </w:rPr>
        <w:t>«Зелёная волна» разработана для юных инспекторов движения – это многодневные игры со сквозным сюжетом, которые органично сочетают занимательную историю развития движения ЮИД в России с изучением правил дорожной безопасности, с интеллектуальной деятельностью, включае</w:t>
      </w:r>
      <w:r w:rsidR="00043563">
        <w:rPr>
          <w:rFonts w:ascii="Times New Roman" w:hAnsi="Times New Roman" w:cs="Times New Roman"/>
          <w:sz w:val="24"/>
          <w:szCs w:val="24"/>
        </w:rPr>
        <w:t>т знакомство детей с новыми видами деятельности. Программа профильной смены рассчитана на разновозрастную категорию детей. В процессе реализации программы были проведены следующие мероприятия: «Расскажи мне о себе», «</w:t>
      </w:r>
      <w:r w:rsidR="00043563" w:rsidRPr="00CE3006">
        <w:rPr>
          <w:rFonts w:ascii="Times New Roman" w:hAnsi="Times New Roman" w:cs="Times New Roman"/>
          <w:sz w:val="24"/>
          <w:szCs w:val="24"/>
        </w:rPr>
        <w:t xml:space="preserve">Дорожная азбука», </w:t>
      </w:r>
      <w:r w:rsidR="00CE3006" w:rsidRPr="00CE3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Экскурсия в краеведческий музей им. </w:t>
      </w:r>
      <w:proofErr w:type="spellStart"/>
      <w:r w:rsidR="00CE3006" w:rsidRPr="00CE3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Русова</w:t>
      </w:r>
      <w:proofErr w:type="spellEnd"/>
      <w:r w:rsidR="00CE3006" w:rsidRPr="00CE3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Г.И., мастер-классы</w:t>
      </w:r>
      <w:r w:rsidR="00CE30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="00CE3006" w:rsidRP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«</w:t>
      </w:r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Летний букет</w:t>
      </w:r>
      <w:r w:rsidR="00CE3006" w:rsidRP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</w:t>
      </w:r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«Ура, каникулы»</w:t>
      </w:r>
      <w:r w:rsidR="00CE3006" w:rsidRP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«В память павшим», «Рисуем веселого клоуна»</w:t>
      </w:r>
      <w:r w:rsidR="00CE300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викторина «Дом, в котором я живу», «Путешествия по России»</w:t>
      </w:r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 спортивные мероприятия:</w:t>
      </w:r>
      <w:proofErr w:type="gramEnd"/>
      <w:r w:rsidR="0025174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«Зарница», «Малые олимпийские игры».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Организуя работу в летний период времени, методическая служба МБУ ДО «ЦДТ Новоорского района» совместно с отделом образования администрации Новоо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рс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района комплексно решают следующие задачи: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здорового образа жизни;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организации культурного досуга;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толерантности, профилактика экстремизма;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комплексных тематических мероприятий по пропаганде здорового образа жизни и профилактике асоциального поведения;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 и проведение тематических мероприятий, пропагандирующих здоровый образ жизни;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мероприятий, направленных на патриотическое, эстетическое, гражданско-правовое и духовно-нравственное воспитание. 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решение организации оздоровления, отдыха и занятости детей в летнее время, обеспечивает создание условий для целесообразного, эмоционально привлекательного досуга детей, удовлетворения их потребностей в новизне впечатлений, общении, а также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</w:t>
      </w:r>
      <w:r w:rsidRPr="0025174F">
        <w:rPr>
          <w:rFonts w:ascii="Times New Roman" w:eastAsia="Times New Roman" w:hAnsi="Times New Roman" w:cs="Times New Roman"/>
          <w:sz w:val="35"/>
          <w:szCs w:val="35"/>
          <w:lang w:eastAsia="ru-RU"/>
        </w:rPr>
        <w:t xml:space="preserve"> 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сферах деятельности.</w:t>
      </w:r>
      <w:proofErr w:type="gramEnd"/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566A9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566A9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517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методистом проведена следующая работа: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5174F">
        <w:rPr>
          <w:rFonts w:ascii="Times New Roman" w:eastAsia="Calibri" w:hAnsi="Times New Roman" w:cs="Times New Roman"/>
          <w:sz w:val="24"/>
          <w:szCs w:val="24"/>
        </w:rPr>
        <w:t>-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разработаны и направлены начальникам лагерей дневного пребывания методические рекомендаций по организации безопасного летнего отдыха обучающихся школ;</w:t>
      </w:r>
      <w:proofErr w:type="gramEnd"/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Calibri" w:hAnsi="Times New Roman" w:cs="Times New Roman"/>
          <w:sz w:val="24"/>
          <w:szCs w:val="24"/>
        </w:rPr>
        <w:t>-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заполонен реестр лагерей дневного пребывания, организованных на базе образовательных организаций муниципалитета;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-координация работы </w:t>
      </w:r>
      <w:r w:rsidRPr="0025174F">
        <w:rPr>
          <w:rFonts w:ascii="Times New Roman" w:eastAsia="Calibri" w:hAnsi="Times New Roman" w:cs="Times New Roman"/>
          <w:sz w:val="24"/>
          <w:szCs w:val="24"/>
        </w:rPr>
        <w:t>муниципального экспертно-методического совета;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Calibri" w:hAnsi="Times New Roman" w:cs="Times New Roman"/>
          <w:sz w:val="24"/>
          <w:szCs w:val="24"/>
        </w:rPr>
        <w:t>-проведение экспертизы программ лагерей дневного пребывания;</w:t>
      </w:r>
    </w:p>
    <w:p w:rsidR="0025174F" w:rsidRPr="0025174F" w:rsidRDefault="0025174F" w:rsidP="0025174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-проведен районный практико-ориентированный семинар для организаторов летнего отдыха детей и подростков Новоорского района с участием надзорных органов, 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lastRenderedPageBreak/>
        <w:t>служб и ведомств, задействованных в организации летней оздоровительной кампании 202</w:t>
      </w:r>
      <w:r w:rsidR="00566A9B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4</w:t>
      </w:r>
      <w:r w:rsidRPr="0025174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года. </w:t>
      </w:r>
    </w:p>
    <w:p w:rsidR="00331F04" w:rsidRDefault="00331F04" w:rsidP="0025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31F04" w:rsidRPr="00331F04" w:rsidRDefault="00331F04" w:rsidP="00331F0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331F04">
        <w:rPr>
          <w:rFonts w:ascii="Times New Roman" w:hAnsi="Times New Roman" w:cs="Times New Roman"/>
          <w:b/>
          <w:sz w:val="24"/>
          <w:szCs w:val="20"/>
        </w:rPr>
        <w:t>В течени</w:t>
      </w:r>
      <w:proofErr w:type="gramStart"/>
      <w:r w:rsidRPr="00331F04">
        <w:rPr>
          <w:rFonts w:ascii="Times New Roman" w:hAnsi="Times New Roman" w:cs="Times New Roman"/>
          <w:b/>
          <w:sz w:val="24"/>
          <w:szCs w:val="20"/>
        </w:rPr>
        <w:t>и</w:t>
      </w:r>
      <w:proofErr w:type="gramEnd"/>
      <w:r w:rsidRPr="00331F04">
        <w:rPr>
          <w:rFonts w:ascii="Times New Roman" w:hAnsi="Times New Roman" w:cs="Times New Roman"/>
          <w:b/>
          <w:sz w:val="24"/>
          <w:szCs w:val="20"/>
        </w:rPr>
        <w:t xml:space="preserve"> учебного года велась работа по направлению волонтерской деятельности.</w:t>
      </w:r>
    </w:p>
    <w:p w:rsidR="00331F04" w:rsidRPr="00331F04" w:rsidRDefault="00331F04" w:rsidP="00331F0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0"/>
        </w:rPr>
      </w:pP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331F04">
        <w:rPr>
          <w:rFonts w:ascii="Times New Roman" w:hAnsi="Times New Roman" w:cs="Times New Roman"/>
          <w:bCs/>
          <w:sz w:val="24"/>
          <w:szCs w:val="20"/>
        </w:rPr>
        <w:t xml:space="preserve">       Работа осуществлялась по дополнительной общеобразовательной общеразвивающей программе «Развитие волонтерского движения»,</w:t>
      </w:r>
      <w:r w:rsidRPr="00331F04">
        <w:rPr>
          <w:rFonts w:ascii="Times New Roman" w:hAnsi="Times New Roman" w:cs="Times New Roman"/>
          <w:b/>
          <w:bCs/>
          <w:sz w:val="24"/>
          <w:szCs w:val="20"/>
        </w:rPr>
        <w:t xml:space="preserve">  </w:t>
      </w:r>
      <w:r w:rsidRPr="00331F04">
        <w:rPr>
          <w:rFonts w:ascii="Times New Roman" w:hAnsi="Times New Roman" w:cs="Times New Roman"/>
          <w:bCs/>
          <w:sz w:val="24"/>
          <w:szCs w:val="20"/>
        </w:rPr>
        <w:t>цель</w:t>
      </w:r>
      <w:r w:rsidRPr="00331F04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  <w:r w:rsidRPr="00331F04">
        <w:rPr>
          <w:rFonts w:ascii="Times New Roman" w:hAnsi="Times New Roman" w:cs="Times New Roman"/>
          <w:bCs/>
          <w:sz w:val="24"/>
          <w:szCs w:val="20"/>
        </w:rPr>
        <w:t>которой: Создание условий для развития волонтерского движения в МБУ ДО  «ЦДТ Новоорского района», как одной из форм занятости, формирование позитивных установок учащихся на добровольческую деятельность, а также развития их самостоятельной познавательной деятельности, профилактики вредных привычек, воспитания здорового образа жизни.</w:t>
      </w: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0"/>
        </w:rPr>
      </w:pPr>
      <w:r w:rsidRPr="00331F04">
        <w:rPr>
          <w:rFonts w:ascii="Times New Roman" w:hAnsi="Times New Roman" w:cs="Times New Roman"/>
          <w:b/>
          <w:bCs/>
          <w:sz w:val="24"/>
          <w:szCs w:val="20"/>
        </w:rPr>
        <w:t xml:space="preserve">         Задачи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Воспитывающие: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1. Продвигать  идеи  </w:t>
      </w:r>
      <w:proofErr w:type="spellStart"/>
      <w:r w:rsidRPr="00331F04">
        <w:rPr>
          <w:rFonts w:ascii="Times New Roman" w:hAnsi="Times New Roman" w:cs="Times New Roman"/>
          <w:iCs/>
          <w:sz w:val="24"/>
          <w:szCs w:val="20"/>
        </w:rPr>
        <w:t>волонтерства</w:t>
      </w:r>
      <w:proofErr w:type="spellEnd"/>
      <w:r w:rsidRPr="00331F04">
        <w:rPr>
          <w:rFonts w:ascii="Times New Roman" w:hAnsi="Times New Roman" w:cs="Times New Roman"/>
          <w:iCs/>
          <w:sz w:val="24"/>
          <w:szCs w:val="20"/>
        </w:rPr>
        <w:t xml:space="preserve"> и поддержки молодежных волонтерских инициатив Новоорского района;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2. Определить направления деятельности волонтеров.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3. Сформировать сплоченный деятельный коллектив волонтеров.</w:t>
      </w: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Развивающие: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1. Развитие  личных  и  социальных  компетенций  участников,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proofErr w:type="gramStart"/>
      <w:r w:rsidRPr="00331F04">
        <w:rPr>
          <w:rFonts w:ascii="Times New Roman" w:hAnsi="Times New Roman" w:cs="Times New Roman"/>
          <w:iCs/>
          <w:sz w:val="24"/>
          <w:szCs w:val="20"/>
        </w:rPr>
        <w:t>необходимых</w:t>
      </w:r>
      <w:proofErr w:type="gramEnd"/>
      <w:r w:rsidRPr="00331F04">
        <w:rPr>
          <w:rFonts w:ascii="Times New Roman" w:hAnsi="Times New Roman" w:cs="Times New Roman"/>
          <w:iCs/>
          <w:sz w:val="24"/>
          <w:szCs w:val="20"/>
        </w:rPr>
        <w:t xml:space="preserve"> в волонтерской  деятельности,  повышение социального  статуса  волонтера  через  средства  массовой информации.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2. Возродить  идею  шефства  как  средства  распространения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>волонтерского движения.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3. Пропагандировать здоровый образ жизни при помощи акций,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>тематических выступлений, конкурсов и др.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0"/>
        </w:rPr>
      </w:pP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iCs/>
          <w:sz w:val="24"/>
          <w:szCs w:val="20"/>
        </w:rPr>
        <w:t xml:space="preserve">         Обучающие:</w:t>
      </w:r>
      <w:r w:rsidRPr="00331F04">
        <w:rPr>
          <w:rFonts w:ascii="Times New Roman" w:hAnsi="Times New Roman" w:cs="Times New Roman"/>
          <w:sz w:val="24"/>
          <w:szCs w:val="20"/>
        </w:rPr>
        <w:t xml:space="preserve">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1. Создать условия, позволяющие ученикам своими силами вести  работу,  направленную  на  снижение  уровня  потребления  алкоголизма,  </w:t>
      </w:r>
      <w:proofErr w:type="spellStart"/>
      <w:r w:rsidRPr="00331F04">
        <w:rPr>
          <w:rFonts w:ascii="Times New Roman" w:hAnsi="Times New Roman" w:cs="Times New Roman"/>
          <w:sz w:val="24"/>
          <w:szCs w:val="20"/>
        </w:rPr>
        <w:t>табакокурения</w:t>
      </w:r>
      <w:proofErr w:type="spellEnd"/>
      <w:r w:rsidRPr="00331F04">
        <w:rPr>
          <w:rFonts w:ascii="Times New Roman" w:hAnsi="Times New Roman" w:cs="Times New Roman"/>
          <w:sz w:val="24"/>
          <w:szCs w:val="20"/>
        </w:rPr>
        <w:t xml:space="preserve">    в  подростковой  среде.  Предоставлять  подросткам  информации  о  здоровом  образе жизни; </w:t>
      </w:r>
    </w:p>
    <w:p w:rsidR="00331F04" w:rsidRPr="00331F04" w:rsidRDefault="00331F04" w:rsidP="00331F0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2. Сформировать у педагогов школы  мотивацию к работе по  профилактическим программам.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3. Создать механизм работы «ЦДТ Новоорского района» с окружающим социумом, через создание социально - поддерживающих сетей сверстников  и взрослых для детей и семей “группы риска”.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Были проведены следующие мероприятия:</w:t>
      </w:r>
    </w:p>
    <w:p w:rsidR="00331F04" w:rsidRPr="00331F04" w:rsidRDefault="00331F04" w:rsidP="00331F04">
      <w:pPr>
        <w:pStyle w:val="ab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b/>
          <w:sz w:val="24"/>
          <w:szCs w:val="20"/>
        </w:rPr>
        <w:t>«Ни дня без добрых дел»</w:t>
      </w:r>
      <w:r w:rsidRPr="00331F04">
        <w:rPr>
          <w:rFonts w:ascii="Times New Roman" w:hAnsi="Times New Roman" w:cs="Times New Roman"/>
          <w:sz w:val="24"/>
          <w:szCs w:val="20"/>
        </w:rPr>
        <w:t xml:space="preserve"> - конкурс плакатов.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В конкурсе были представлены групповые плакаты от творческих объединений и индивидуальные работы учащихся «ЦДТ Новоорского района». На конкурс поступило 11 плакатов.</w:t>
      </w:r>
    </w:p>
    <w:p w:rsidR="00331F04" w:rsidRPr="00331F04" w:rsidRDefault="00331F04" w:rsidP="00331F04">
      <w:pPr>
        <w:pStyle w:val="ab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b/>
          <w:sz w:val="24"/>
          <w:szCs w:val="20"/>
        </w:rPr>
        <w:t>«Наше будущее без наркотиков»</w:t>
      </w:r>
      <w:r w:rsidRPr="00331F04">
        <w:rPr>
          <w:rFonts w:ascii="Times New Roman" w:hAnsi="Times New Roman" w:cs="Times New Roman"/>
          <w:sz w:val="24"/>
          <w:szCs w:val="20"/>
        </w:rPr>
        <w:t xml:space="preserve"> - областной конкурс видеороликов.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 На областной этап был отправлен тематический видеоролик с участием учащихся» ЦДТ Новоорского района», был награжден дипломом участника конкурса. </w:t>
      </w:r>
    </w:p>
    <w:p w:rsidR="00331F04" w:rsidRPr="00331F04" w:rsidRDefault="00331F04" w:rsidP="00331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31F04">
        <w:rPr>
          <w:rFonts w:ascii="Times New Roman" w:hAnsi="Times New Roman" w:cs="Times New Roman"/>
          <w:sz w:val="24"/>
          <w:szCs w:val="20"/>
        </w:rPr>
        <w:t xml:space="preserve">         Волонтерское направление динамично развивается в нашем районе. В каждой образовательной организации создан отряд добровольцев и волонтеров, которые ведут активную работу на благо своей школы и района. Созданы дополнительные общеразвивающие программы по данному направлению. Общее количество волонтеров в образовательных учреждениях на 202</w:t>
      </w:r>
      <w:r w:rsidR="00566A9B">
        <w:rPr>
          <w:rFonts w:ascii="Times New Roman" w:hAnsi="Times New Roman" w:cs="Times New Roman"/>
          <w:sz w:val="24"/>
          <w:szCs w:val="20"/>
        </w:rPr>
        <w:t>3</w:t>
      </w:r>
      <w:r w:rsidRPr="00331F04">
        <w:rPr>
          <w:rFonts w:ascii="Times New Roman" w:hAnsi="Times New Roman" w:cs="Times New Roman"/>
          <w:sz w:val="24"/>
          <w:szCs w:val="20"/>
        </w:rPr>
        <w:t>-202</w:t>
      </w:r>
      <w:r w:rsidR="00566A9B">
        <w:rPr>
          <w:rFonts w:ascii="Times New Roman" w:hAnsi="Times New Roman" w:cs="Times New Roman"/>
          <w:sz w:val="24"/>
          <w:szCs w:val="20"/>
        </w:rPr>
        <w:t>4</w:t>
      </w:r>
      <w:r w:rsidRPr="00331F04">
        <w:rPr>
          <w:rFonts w:ascii="Times New Roman" w:hAnsi="Times New Roman" w:cs="Times New Roman"/>
          <w:sz w:val="24"/>
          <w:szCs w:val="20"/>
        </w:rPr>
        <w:t xml:space="preserve"> учебный год составляет </w:t>
      </w:r>
      <w:r w:rsidR="00566A9B">
        <w:rPr>
          <w:rFonts w:ascii="Times New Roman" w:hAnsi="Times New Roman" w:cs="Times New Roman"/>
          <w:sz w:val="24"/>
          <w:szCs w:val="20"/>
        </w:rPr>
        <w:t>42</w:t>
      </w:r>
      <w:r w:rsidRPr="00331F04">
        <w:rPr>
          <w:rFonts w:ascii="Times New Roman" w:hAnsi="Times New Roman" w:cs="Times New Roman"/>
          <w:sz w:val="24"/>
          <w:szCs w:val="20"/>
        </w:rPr>
        <w:t>0 человек.</w:t>
      </w:r>
    </w:p>
    <w:p w:rsidR="00331F04" w:rsidRDefault="00331F04" w:rsidP="0025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C05C8" w:rsidRPr="00CC05C8" w:rsidRDefault="00CC05C8" w:rsidP="0025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CC05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Кадровый состав.</w:t>
      </w:r>
    </w:p>
    <w:p w:rsidR="00CC05C8" w:rsidRPr="00CF7E13" w:rsidRDefault="00EC407C" w:rsidP="009806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F7E1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Укомплектованность </w:t>
      </w:r>
      <w:r w:rsidR="00980675" w:rsidRPr="00CF7E13">
        <w:rPr>
          <w:rFonts w:ascii="Times New Roman" w:hAnsi="Times New Roman" w:cs="Times New Roman"/>
          <w:sz w:val="24"/>
          <w:szCs w:val="24"/>
          <w:lang w:eastAsia="ru-RU"/>
        </w:rPr>
        <w:t>Центра детского творчества педагогами – 100%. Педагоги активно внедряют новые технологии, ежегодно дорабатывают свои рабочие программы с учетом развития и достижения современной науки.</w:t>
      </w:r>
    </w:p>
    <w:p w:rsidR="00980675" w:rsidRPr="00CF7E13" w:rsidRDefault="00980675" w:rsidP="009806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F7E13">
        <w:rPr>
          <w:rFonts w:ascii="Times New Roman" w:hAnsi="Times New Roman" w:cs="Times New Roman"/>
          <w:sz w:val="24"/>
          <w:szCs w:val="24"/>
          <w:lang w:eastAsia="ru-RU"/>
        </w:rPr>
        <w:t xml:space="preserve">Количественный состав педагогов в сравнении за </w:t>
      </w:r>
      <w:proofErr w:type="gramStart"/>
      <w:r w:rsidRPr="00CF7E13">
        <w:rPr>
          <w:rFonts w:ascii="Times New Roman" w:hAnsi="Times New Roman" w:cs="Times New Roman"/>
          <w:sz w:val="24"/>
          <w:szCs w:val="24"/>
          <w:lang w:eastAsia="ru-RU"/>
        </w:rPr>
        <w:t>последние</w:t>
      </w:r>
      <w:proofErr w:type="gramEnd"/>
      <w:r w:rsidRPr="00CF7E1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9009C" w:rsidRPr="00CF7E13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CF7E13">
        <w:rPr>
          <w:rFonts w:ascii="Times New Roman" w:hAnsi="Times New Roman" w:cs="Times New Roman"/>
          <w:sz w:val="24"/>
          <w:szCs w:val="24"/>
          <w:lang w:eastAsia="ru-RU"/>
        </w:rPr>
        <w:t xml:space="preserve"> года представлен на рисунке 1.</w:t>
      </w:r>
    </w:p>
    <w:p w:rsidR="00D7120F" w:rsidRPr="00CF7E13" w:rsidRDefault="00F44FEC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7E13">
        <w:rPr>
          <w:rFonts w:ascii="Times New Roman" w:hAnsi="Times New Roman" w:cs="Times New Roman"/>
          <w:b/>
          <w:sz w:val="24"/>
          <w:szCs w:val="24"/>
          <w:lang w:eastAsia="ru-RU"/>
        </w:rPr>
        <w:t>Рисунок 1.</w:t>
      </w:r>
    </w:p>
    <w:p w:rsidR="00D7120F" w:rsidRPr="00CF7E13" w:rsidRDefault="00D7120F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7E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A7AAFE" wp14:editId="6A57D8EB">
            <wp:extent cx="5913120" cy="3206496"/>
            <wp:effectExtent l="19050" t="0" r="1143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7120F" w:rsidRPr="00CF7E13" w:rsidRDefault="00D7120F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7120F" w:rsidRPr="00CF7E13" w:rsidRDefault="00D7120F" w:rsidP="00F44FE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7120F" w:rsidRPr="00D7120F" w:rsidRDefault="00D7120F" w:rsidP="00D7120F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 группы педагогических работников в сравнении за 3 учебных года:</w:t>
      </w:r>
    </w:p>
    <w:tbl>
      <w:tblPr>
        <w:tblW w:w="94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1472"/>
        <w:gridCol w:w="1418"/>
        <w:gridCol w:w="1504"/>
        <w:gridCol w:w="1898"/>
        <w:gridCol w:w="1134"/>
      </w:tblGrid>
      <w:tr w:rsidR="00D7120F" w:rsidRPr="00D7120F" w:rsidTr="00ED0A0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7120F" w:rsidRPr="00D7120F" w:rsidRDefault="00D7120F" w:rsidP="00D7120F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Возрастные группы</w:t>
            </w:r>
          </w:p>
          <w:p w:rsidR="00D7120F" w:rsidRPr="00D7120F" w:rsidRDefault="00D7120F" w:rsidP="00D7120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Учебный</w:t>
            </w:r>
          </w:p>
          <w:p w:rsidR="00D7120F" w:rsidRPr="00D7120F" w:rsidRDefault="00D7120F" w:rsidP="00D7120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 25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25-35 лет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35-55 лет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Пенсионного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0F" w:rsidRPr="00D7120F" w:rsidRDefault="00D7120F" w:rsidP="00D7120F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D7120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566A9B" w:rsidRPr="00D7120F" w:rsidTr="00ED0A07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54</w:t>
            </w:r>
          </w:p>
        </w:tc>
      </w:tr>
      <w:tr w:rsidR="00566A9B" w:rsidRPr="00D7120F" w:rsidTr="00ED0A07">
        <w:trPr>
          <w:trHeight w:val="30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B20D2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566A9B" w:rsidRPr="00D7120F" w:rsidTr="00ED0A0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FD4EDF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D7120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566A9B" w:rsidP="00D7120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C2260F" w:rsidP="007B4A1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C2260F" w:rsidP="00D7120F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A9B" w:rsidRPr="00D7120F" w:rsidRDefault="00C2260F" w:rsidP="007B4A1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</w:t>
            </w:r>
            <w:r w:rsidR="00566A9B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7120F" w:rsidRPr="00D7120F" w:rsidRDefault="00D7120F" w:rsidP="00D7120F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20F" w:rsidRPr="00CF7E13" w:rsidRDefault="00D7120F" w:rsidP="00D7120F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 долю педагогического состава составляют педагоги в возрасте от 35 до 55 лет –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71,4 </w:t>
      </w:r>
      <w:r w:rsidR="00DA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FD4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2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331F0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566A9B">
        <w:rPr>
          <w:rFonts w:ascii="Times New Roman" w:eastAsia="Times New Roman" w:hAnsi="Times New Roman" w:cs="Times New Roman"/>
          <w:sz w:val="24"/>
          <w:szCs w:val="24"/>
          <w:lang w:eastAsia="ru-RU"/>
        </w:rPr>
        <w:t>%; в 2023-2024 -72%.</w:t>
      </w: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Доля педагогов пенсионного возраста </w:t>
      </w:r>
      <w:r w:rsidR="00FD4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</w:t>
      </w:r>
      <w:r w:rsidR="00566A9B">
        <w:rPr>
          <w:rFonts w:ascii="Times New Roman" w:eastAsia="Times New Roman" w:hAnsi="Times New Roman" w:cs="Times New Roman"/>
          <w:sz w:val="24"/>
          <w:szCs w:val="24"/>
          <w:lang w:eastAsia="ru-RU"/>
        </w:rPr>
        <w:t>9,5</w:t>
      </w:r>
      <w:r w:rsidR="00FD4E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="007B4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1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Существует необходимость привлечения молодых кадров.</w:t>
      </w:r>
    </w:p>
    <w:p w:rsidR="00CF7E13" w:rsidRPr="00CF7E13" w:rsidRDefault="00CF7E13" w:rsidP="00CF7E13">
      <w:pPr>
        <w:suppressAutoHyphens/>
        <w:spacing w:after="0" w:line="240" w:lineRule="auto"/>
        <w:ind w:firstLine="851"/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</w:pPr>
      <w:r w:rsidRPr="00CF7E13"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  <w:t>Распределение работников по стажу:</w:t>
      </w:r>
    </w:p>
    <w:tbl>
      <w:tblPr>
        <w:tblpPr w:leftFromText="180" w:rightFromText="180" w:vertAnchor="text" w:horzAnchor="margin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559"/>
        <w:gridCol w:w="1701"/>
        <w:gridCol w:w="1559"/>
        <w:gridCol w:w="1276"/>
        <w:gridCol w:w="1276"/>
      </w:tblGrid>
      <w:tr w:rsidR="00CF7E13" w:rsidRPr="00CF7E13" w:rsidTr="00ED0A07">
        <w:tc>
          <w:tcPr>
            <w:tcW w:w="2093" w:type="dxa"/>
            <w:tcBorders>
              <w:tl2br w:val="single" w:sz="4" w:space="0" w:color="auto"/>
            </w:tcBorders>
            <w:shd w:val="clear" w:color="auto" w:fill="auto"/>
          </w:tcPr>
          <w:p w:rsidR="00CF7E13" w:rsidRPr="00CF7E13" w:rsidRDefault="00CF7E13" w:rsidP="00CF7E13">
            <w:pPr>
              <w:snapToGri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Возрастные</w:t>
            </w:r>
          </w:p>
          <w:p w:rsidR="00CF7E13" w:rsidRPr="00CF7E13" w:rsidRDefault="00CF7E13" w:rsidP="00CF7E13">
            <w:pPr>
              <w:snapToGri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группы</w:t>
            </w:r>
          </w:p>
          <w:p w:rsidR="00CF7E13" w:rsidRPr="00CF7E13" w:rsidRDefault="00CF7E13" w:rsidP="00CF7E13">
            <w:pPr>
              <w:snapToGri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Учебный</w:t>
            </w:r>
          </w:p>
          <w:p w:rsidR="00CF7E13" w:rsidRPr="00CF7E13" w:rsidRDefault="00CF7E13" w:rsidP="00CF7E1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CF7E13" w:rsidRPr="00CF7E13" w:rsidRDefault="00CF7E13" w:rsidP="00CF7E1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до 5 лет</w:t>
            </w:r>
          </w:p>
        </w:tc>
        <w:tc>
          <w:tcPr>
            <w:tcW w:w="1701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от 5 до 10 лет</w:t>
            </w:r>
          </w:p>
        </w:tc>
        <w:tc>
          <w:tcPr>
            <w:tcW w:w="1559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от 10до 20 лет</w:t>
            </w:r>
          </w:p>
        </w:tc>
        <w:tc>
          <w:tcPr>
            <w:tcW w:w="1276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свыше 20 лет</w:t>
            </w:r>
          </w:p>
        </w:tc>
        <w:tc>
          <w:tcPr>
            <w:tcW w:w="1276" w:type="dxa"/>
            <w:shd w:val="clear" w:color="auto" w:fill="auto"/>
          </w:tcPr>
          <w:p w:rsidR="00CF7E13" w:rsidRPr="00CF7E13" w:rsidRDefault="00CF7E13" w:rsidP="00CF7E13">
            <w:pPr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 w:rsidRPr="00CF7E13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</w:tr>
      <w:tr w:rsidR="00566A9B" w:rsidRPr="00CF7E13" w:rsidTr="00ED0A07">
        <w:tc>
          <w:tcPr>
            <w:tcW w:w="2093" w:type="dxa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2021-2022</w:t>
            </w:r>
          </w:p>
        </w:tc>
        <w:tc>
          <w:tcPr>
            <w:tcW w:w="1559" w:type="dxa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701" w:type="dxa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59" w:type="dxa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1276" w:type="dxa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276" w:type="dxa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54</w:t>
            </w:r>
          </w:p>
        </w:tc>
      </w:tr>
      <w:tr w:rsidR="00566A9B" w:rsidRPr="00CF7E13" w:rsidTr="00ED0A07">
        <w:trPr>
          <w:trHeight w:val="293"/>
        </w:trPr>
        <w:tc>
          <w:tcPr>
            <w:tcW w:w="2093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2022-2023</w:t>
            </w:r>
          </w:p>
        </w:tc>
        <w:tc>
          <w:tcPr>
            <w:tcW w:w="1559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</w:tr>
      <w:tr w:rsidR="00566A9B" w:rsidRPr="00CF7E13" w:rsidTr="00ED0A07">
        <w:tc>
          <w:tcPr>
            <w:tcW w:w="2093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2023-2024</w:t>
            </w:r>
          </w:p>
        </w:tc>
        <w:tc>
          <w:tcPr>
            <w:tcW w:w="1559" w:type="dxa"/>
            <w:shd w:val="clear" w:color="auto" w:fill="auto"/>
          </w:tcPr>
          <w:p w:rsidR="00566A9B" w:rsidRPr="00CF7E13" w:rsidRDefault="00C2260F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566A9B" w:rsidRPr="00CF7E13" w:rsidRDefault="00C2260F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566A9B" w:rsidRPr="00CF7E13" w:rsidRDefault="00566A9B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566A9B" w:rsidRPr="00CF7E13" w:rsidRDefault="00C2260F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566A9B" w:rsidRPr="00CF7E13" w:rsidRDefault="00C2260F" w:rsidP="00566A9B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8</w:t>
            </w:r>
            <w:r w:rsidR="00566A9B">
              <w:rPr>
                <w:rFonts w:ascii="Times New Roman" w:eastAsiaTheme="minorEastAsia" w:hAnsi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</w:tr>
    </w:tbl>
    <w:p w:rsidR="00CF7E13" w:rsidRPr="00CF7E13" w:rsidRDefault="00CF7E13" w:rsidP="00CF7E13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E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Педагогические работники центра детского творчества, с учетом педагогов-совместителей, имеющих стаж педагогической деятельности свыше 5 лет, в 20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66A9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66A9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00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составил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C2260F">
        <w:rPr>
          <w:rFonts w:ascii="Times New Roman" w:eastAsia="Times New Roman" w:hAnsi="Times New Roman" w:cs="Times New Roman"/>
          <w:sz w:val="24"/>
          <w:szCs w:val="24"/>
          <w:lang w:eastAsia="ru-RU"/>
        </w:rPr>
        <w:t>4,6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CF7E13" w:rsidRPr="00CF7E13" w:rsidRDefault="00CF7E13" w:rsidP="00CF7E13">
      <w:pPr>
        <w:shd w:val="clear" w:color="000000" w:fill="auto"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общей численности работников высшее образование </w:t>
      </w:r>
      <w:r w:rsidR="00393070"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имеют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2260F">
        <w:rPr>
          <w:rFonts w:ascii="Times New Roman" w:eastAsia="Times New Roman" w:hAnsi="Times New Roman" w:cs="Times New Roman"/>
          <w:sz w:val="24"/>
          <w:szCs w:val="24"/>
          <w:lang w:eastAsia="ar-SA"/>
        </w:rPr>
        <w:t>79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человек, из них </w:t>
      </w:r>
      <w:r w:rsidR="00C2260F">
        <w:rPr>
          <w:rFonts w:ascii="Times New Roman" w:eastAsia="Times New Roman" w:hAnsi="Times New Roman" w:cs="Times New Roman"/>
          <w:sz w:val="24"/>
          <w:szCs w:val="24"/>
          <w:lang w:eastAsia="ar-SA"/>
        </w:rPr>
        <w:t>79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 имеют высшее педагогическое образование (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1 человек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административный состав;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мето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дист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2 – заведующие отделом, </w:t>
      </w:r>
      <w:r w:rsidR="00C2260F">
        <w:rPr>
          <w:rFonts w:ascii="Times New Roman" w:eastAsia="Times New Roman" w:hAnsi="Times New Roman" w:cs="Times New Roman"/>
          <w:sz w:val="24"/>
          <w:szCs w:val="24"/>
          <w:lang w:eastAsia="ar-SA"/>
        </w:rPr>
        <w:t>75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– педагоги дополнительного образования</w:t>
      </w:r>
      <w:r w:rsidR="00777CB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). 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Начальное профессиональное образование у </w:t>
      </w:r>
      <w:r w:rsidR="00C2260F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сотрудников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F7E13" w:rsidRPr="00CF7E13" w:rsidRDefault="00CF7E13" w:rsidP="00CF7E13">
      <w:pPr>
        <w:shd w:val="clear" w:color="000000" w:fill="auto"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F7E13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Профессиональная компетентность работников, их готовность и способность выполнять профессиональные задачи – основа качества и </w:t>
      </w:r>
      <w:proofErr w:type="gramStart"/>
      <w:r w:rsidRPr="00CF7E13">
        <w:rPr>
          <w:rFonts w:ascii="Times New Roman" w:eastAsiaTheme="minorEastAsia" w:hAnsi="Times New Roman"/>
          <w:sz w:val="24"/>
          <w:szCs w:val="24"/>
          <w:lang w:eastAsia="ru-RU"/>
        </w:rPr>
        <w:t>результативности</w:t>
      </w:r>
      <w:proofErr w:type="gramEnd"/>
      <w:r w:rsidRPr="00CF7E13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предоставляемых центром детского творчества дополнительных образовательных услуг. 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педагогического состава – высшее профессиональное (педагогическое) образование у 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51 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сотрудник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что составляет 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ar-SA"/>
        </w:rPr>
        <w:t>95,9</w:t>
      </w:r>
      <w:r w:rsidRPr="00CF7E13">
        <w:rPr>
          <w:rFonts w:ascii="Times New Roman" w:eastAsia="Times New Roman" w:hAnsi="Times New Roman" w:cs="Times New Roman"/>
          <w:sz w:val="24"/>
          <w:szCs w:val="24"/>
          <w:lang w:eastAsia="ar-SA"/>
        </w:rPr>
        <w:t>%.</w:t>
      </w:r>
    </w:p>
    <w:p w:rsidR="00D7120F" w:rsidRPr="00D7120F" w:rsidRDefault="00D7120F" w:rsidP="00D7120F">
      <w:pPr>
        <w:suppressAutoHyphens/>
        <w:spacing w:after="0" w:line="240" w:lineRule="auto"/>
        <w:ind w:firstLine="851"/>
        <w:rPr>
          <w:rFonts w:ascii="Times New Roman" w:eastAsiaTheme="minorEastAsia" w:hAnsi="Times New Roman"/>
          <w:kern w:val="1"/>
          <w:sz w:val="28"/>
          <w:szCs w:val="28"/>
          <w:lang w:eastAsia="hi-IN" w:bidi="hi-IN"/>
        </w:rPr>
      </w:pPr>
    </w:p>
    <w:p w:rsidR="00CC05C8" w:rsidRDefault="00FB50B0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рисунке 2 представлен образовательный уровень педагогов.</w:t>
      </w:r>
    </w:p>
    <w:p w:rsidR="00FB50B0" w:rsidRDefault="00FB50B0" w:rsidP="00FB50B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7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2.</w:t>
      </w:r>
    </w:p>
    <w:p w:rsidR="00CF7E13" w:rsidRPr="006C67A3" w:rsidRDefault="00CF7E13" w:rsidP="00FB50B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50B0" w:rsidRPr="00FB50B0" w:rsidRDefault="00CF7E13" w:rsidP="00CF7E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4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5C64A" wp14:editId="0FD4B6F0">
            <wp:extent cx="5925312" cy="3621024"/>
            <wp:effectExtent l="19050" t="0" r="18288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C05C8" w:rsidRDefault="00CC05C8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6F87" w:rsidRDefault="00C06F87" w:rsidP="00C06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E1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роль отводится аттестации педагогических кадров, это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комплексная оценка уровня квалификации, педагогического опыта и продуктивности их деятельности.</w:t>
      </w:r>
    </w:p>
    <w:p w:rsidR="00C06F87" w:rsidRPr="003F1E19" w:rsidRDefault="00C06F87" w:rsidP="00C06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аттестации большое внимание обращается на анализ статистических данных о результатах педагогической деятельности, диагностике его профессиональной подготовки и компетентности, оценке эффективности учебных занятий и досуговых мероприятий, отношения обучающихся, родителей и коллег к учебному курсу и педагогу.</w:t>
      </w:r>
    </w:p>
    <w:p w:rsidR="00A57FAD" w:rsidRDefault="00A57FAD" w:rsidP="00777C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777C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образовательную деятельность ведут 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="00893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(</w:t>
      </w:r>
      <w:r w:rsidR="00AE498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штатных и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педагог</w:t>
      </w:r>
      <w:r w:rsidR="00AE49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-совместител</w:t>
      </w:r>
      <w:r w:rsidR="00AE49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90C96" w:rsidRPr="00090C96" w:rsidRDefault="00090C96" w:rsidP="00090C96">
      <w:pPr>
        <w:shd w:val="clear" w:color="000000" w:fill="auto"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Высшая категория у </w:t>
      </w:r>
      <w:r w:rsidR="00393070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893363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педагогов дополнительного образования, </w:t>
      </w:r>
      <w:r w:rsidRPr="00090C96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квалификационная категория у 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332F8B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педагогов дополнительного образования, 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ar-SA"/>
        </w:rPr>
        <w:t>ов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дополнительного образования прошли аттестацию на соответствие занимаемой должности и 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AD46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дополнительного образования не имеют категории.</w:t>
      </w:r>
    </w:p>
    <w:p w:rsidR="00332F8B" w:rsidRDefault="00090C96" w:rsidP="00E638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педагогов дополнительного образования в 20</w:t>
      </w:r>
      <w:r w:rsidR="00550DC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B51E0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6384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90C96" w:rsidRPr="00090C96" w:rsidRDefault="00AD4633" w:rsidP="00E6384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</w:t>
      </w:r>
      <w:proofErr w:type="gramStart"/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proofErr w:type="gramEnd"/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рисунке</w:t>
      </w:r>
      <w:r w:rsid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="00090C96"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B4094" w:rsidRDefault="00EB4094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4094" w:rsidRDefault="00EB4094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7A3" w:rsidRDefault="006C67A3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7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3.</w:t>
      </w:r>
    </w:p>
    <w:p w:rsidR="00090C96" w:rsidRPr="006C67A3" w:rsidRDefault="00090C96" w:rsidP="006C67A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67A3" w:rsidRPr="006C67A3" w:rsidRDefault="006C67A3" w:rsidP="00090C9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E5546C" wp14:editId="7EE49636">
            <wp:extent cx="5938576" cy="3205424"/>
            <wp:effectExtent l="0" t="0" r="508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F1E19" w:rsidRDefault="003F1E19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педагогических кадров за три учебных года (с учетом административного состава):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1016"/>
        <w:gridCol w:w="1214"/>
        <w:gridCol w:w="1201"/>
        <w:gridCol w:w="6"/>
        <w:gridCol w:w="1607"/>
        <w:gridCol w:w="1201"/>
        <w:gridCol w:w="6"/>
        <w:gridCol w:w="1607"/>
      </w:tblGrid>
      <w:tr w:rsidR="00E63843" w:rsidRPr="00090C96" w:rsidTr="00ED0A07">
        <w:tc>
          <w:tcPr>
            <w:tcW w:w="1713" w:type="dxa"/>
            <w:vMerge w:val="restart"/>
          </w:tcPr>
          <w:p w:rsidR="00E63843" w:rsidRPr="00090C96" w:rsidRDefault="00E63843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2"/>
          </w:tcPr>
          <w:p w:rsidR="00E63843" w:rsidRPr="00090C96" w:rsidRDefault="00E63843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814" w:type="dxa"/>
            <w:gridSpan w:val="3"/>
          </w:tcPr>
          <w:p w:rsidR="00E63843" w:rsidRPr="00090C96" w:rsidRDefault="00E63843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2814" w:type="dxa"/>
            <w:gridSpan w:val="3"/>
          </w:tcPr>
          <w:p w:rsidR="00E63843" w:rsidRPr="00090C96" w:rsidRDefault="00E63843" w:rsidP="00E63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</w:tr>
      <w:tr w:rsidR="00E63843" w:rsidRPr="00090C96" w:rsidTr="00B20D2A">
        <w:trPr>
          <w:trHeight w:val="310"/>
        </w:trPr>
        <w:tc>
          <w:tcPr>
            <w:tcW w:w="1713" w:type="dxa"/>
            <w:vMerge/>
          </w:tcPr>
          <w:p w:rsidR="00E63843" w:rsidRPr="00090C96" w:rsidRDefault="00E63843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</w:tcPr>
          <w:p w:rsidR="00E63843" w:rsidRPr="00090C96" w:rsidRDefault="00E63843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14" w:type="dxa"/>
          </w:tcPr>
          <w:p w:rsidR="00E63843" w:rsidRPr="00090C96" w:rsidRDefault="00E63843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01" w:type="dxa"/>
          </w:tcPr>
          <w:p w:rsidR="00E63843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13" w:type="dxa"/>
            <w:gridSpan w:val="2"/>
          </w:tcPr>
          <w:p w:rsidR="00E63843" w:rsidRPr="00090C96" w:rsidRDefault="00E63843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01" w:type="dxa"/>
          </w:tcPr>
          <w:p w:rsidR="00E63843" w:rsidRPr="00090C96" w:rsidRDefault="00E63843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13" w:type="dxa"/>
            <w:gridSpan w:val="2"/>
          </w:tcPr>
          <w:p w:rsidR="00E63843" w:rsidRPr="00E63843" w:rsidRDefault="00E63843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20D2A" w:rsidRPr="00090C96" w:rsidTr="00ED0A07">
        <w:tc>
          <w:tcPr>
            <w:tcW w:w="1713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016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14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1201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1201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E638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28,9%</w:t>
            </w:r>
          </w:p>
        </w:tc>
      </w:tr>
      <w:tr w:rsidR="00B20D2A" w:rsidRPr="00090C96" w:rsidTr="00ED0A07">
        <w:tc>
          <w:tcPr>
            <w:tcW w:w="1713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  <w:tc>
          <w:tcPr>
            <w:tcW w:w="1016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14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36 %</w:t>
            </w:r>
          </w:p>
        </w:tc>
        <w:tc>
          <w:tcPr>
            <w:tcW w:w="1201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36 %</w:t>
            </w:r>
          </w:p>
        </w:tc>
        <w:tc>
          <w:tcPr>
            <w:tcW w:w="1201" w:type="dxa"/>
          </w:tcPr>
          <w:p w:rsidR="00B20D2A" w:rsidRPr="00090C96" w:rsidRDefault="00B20D2A" w:rsidP="00332F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</w:tr>
      <w:tr w:rsidR="00B20D2A" w:rsidRPr="00090C96" w:rsidTr="00ED0A07">
        <w:tc>
          <w:tcPr>
            <w:tcW w:w="1713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016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4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201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201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B20D2A" w:rsidRPr="00090C96" w:rsidTr="00ED0A07">
        <w:tc>
          <w:tcPr>
            <w:tcW w:w="1713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016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4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201" w:type="dxa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201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3" w:type="dxa"/>
            <w:gridSpan w:val="2"/>
          </w:tcPr>
          <w:p w:rsidR="00B20D2A" w:rsidRPr="00090C96" w:rsidRDefault="00B20D2A" w:rsidP="008A34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4,3%</w:t>
            </w:r>
          </w:p>
        </w:tc>
      </w:tr>
      <w:tr w:rsidR="00B20D2A" w:rsidRPr="00090C96" w:rsidTr="00ED0A07">
        <w:tc>
          <w:tcPr>
            <w:tcW w:w="1713" w:type="dxa"/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016" w:type="dxa"/>
            <w:tcBorders>
              <w:right w:val="single" w:sz="4" w:space="0" w:color="auto"/>
            </w:tcBorders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14" w:type="dxa"/>
            <w:tcBorders>
              <w:left w:val="single" w:sz="4" w:space="0" w:color="auto"/>
            </w:tcBorders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07" w:type="dxa"/>
            <w:gridSpan w:val="2"/>
            <w:tcBorders>
              <w:right w:val="single" w:sz="4" w:space="0" w:color="auto"/>
            </w:tcBorders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B20D2A" w:rsidRPr="00090C96" w:rsidRDefault="00B20D2A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7" w:type="dxa"/>
            <w:gridSpan w:val="2"/>
            <w:tcBorders>
              <w:right w:val="single" w:sz="4" w:space="0" w:color="auto"/>
            </w:tcBorders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607" w:type="dxa"/>
            <w:tcBorders>
              <w:left w:val="single" w:sz="4" w:space="0" w:color="auto"/>
            </w:tcBorders>
          </w:tcPr>
          <w:p w:rsidR="00B20D2A" w:rsidRPr="00090C96" w:rsidRDefault="00B20D2A" w:rsidP="00090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уровень педагогических работников в процентном соотношении за три учебных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на рисунке 4</w:t>
      </w: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ind w:firstLine="851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4.</w:t>
      </w:r>
    </w:p>
    <w:p w:rsidR="00090C96" w:rsidRPr="00090C96" w:rsidRDefault="00090C96" w:rsidP="00090C96">
      <w:pPr>
        <w:spacing w:after="0"/>
        <w:ind w:firstLine="851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B2A92B" wp14:editId="1210C0DF">
            <wp:extent cx="5908431" cy="3200400"/>
            <wp:effectExtent l="19050" t="0" r="16119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C96" w:rsidRPr="00090C96" w:rsidRDefault="00090C96" w:rsidP="00090C96">
      <w:pPr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Theme="minorEastAsia" w:hAnsi="Times New Roman"/>
          <w:kern w:val="24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>Анализируя состав кадрового ресурса центра детского творчества  можно сделать вывод, что педагогический коллектив имеет достаточно высокую квалификацию, что позволяет предоставлять в максимальной степени качественное дополнительное образование, исходя из запросов и потребностей детей и их законных представителей.</w:t>
      </w:r>
    </w:p>
    <w:p w:rsidR="00090C96" w:rsidRPr="00090C96" w:rsidRDefault="00090C96" w:rsidP="00090C96">
      <w:pPr>
        <w:tabs>
          <w:tab w:val="left" w:pos="1134"/>
          <w:tab w:val="left" w:pos="2431"/>
        </w:tabs>
        <w:spacing w:after="0"/>
        <w:ind w:firstLine="851"/>
        <w:jc w:val="both"/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</w:pPr>
      <w:r w:rsidRPr="00090C96">
        <w:rPr>
          <w:rFonts w:ascii="Times New Roman" w:eastAsiaTheme="minorEastAsia" w:hAnsi="Times New Roman"/>
          <w:kern w:val="1"/>
          <w:sz w:val="24"/>
          <w:szCs w:val="24"/>
          <w:lang w:eastAsia="hi-IN" w:bidi="hi-IN"/>
        </w:rPr>
        <w:t xml:space="preserve">В целом кадровый ресурс центра свидетельствует об имеющемся потенциале, позволяющем коллективу эффективно организовывать образовательный процесс и обеспечивать результативную деятельность 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В МБУ ДО «ЦДТ Новоорского района» проводится работа с учетом требований профессионального стандарта «Педагог дополнительного образования детей и взрослых».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Согласно Плану мероприятий по внедрению профессиональных стандартов проведена следующая работа: 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- установлен перечень должностей и профессий, имеющихся в МБУ ДО «ЦДТ Новоорского района», и соответствие их профессиональным стандартам;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- сверены списки наименования должностей, профессий из профессиональных стандартов и квалификационных справочников и наименования должностей, профессий в штатном расписании МБУ ДО «ЦДТ Новоорского района»;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90C96">
        <w:rPr>
          <w:rFonts w:ascii="Times New Roman" w:eastAsiaTheme="minorEastAsia" w:hAnsi="Times New Roman"/>
          <w:sz w:val="24"/>
          <w:szCs w:val="24"/>
          <w:lang w:eastAsia="ru-RU"/>
        </w:rPr>
        <w:t>- проверены должностные инструкции, трудовые договора, локальные акты на соответствие их виду деятельности, трудовым функциям, описанным в профессиональных стандартах.</w:t>
      </w:r>
    </w:p>
    <w:p w:rsidR="00090C96" w:rsidRDefault="00090C96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</w:t>
      </w:r>
      <w:proofErr w:type="gramStart"/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630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педагоги повысили уровень своей квалификации пройдя курсы повышения:</w:t>
      </w:r>
    </w:p>
    <w:p w:rsidR="00C63018" w:rsidRDefault="00C63018" w:rsidP="00C63018">
      <w:pPr>
        <w:spacing w:after="0"/>
        <w:ind w:firstLine="85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</w:t>
      </w:r>
      <w:r w:rsidR="008A3461">
        <w:rPr>
          <w:rFonts w:ascii="Times New Roman" w:hAnsi="Times New Roman" w:cs="Times New Roman"/>
        </w:rPr>
        <w:t>Технологии обновления практик дополнительного образования</w:t>
      </w:r>
      <w:r>
        <w:rPr>
          <w:rFonts w:ascii="Times New Roman" w:hAnsi="Times New Roman" w:cs="Times New Roman"/>
        </w:rPr>
        <w:t>»;</w:t>
      </w:r>
    </w:p>
    <w:p w:rsidR="00C63018" w:rsidRDefault="00C63018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8A3461">
        <w:rPr>
          <w:rFonts w:ascii="Times New Roman" w:eastAsia="Times New Roman" w:hAnsi="Times New Roman" w:cs="Times New Roman"/>
          <w:color w:val="000000"/>
        </w:rPr>
        <w:t>«Разработка дополнительных общеобразовательных программ по направленностям: технологии и практика</w:t>
      </w:r>
      <w:r>
        <w:rPr>
          <w:rFonts w:ascii="Times New Roman" w:eastAsia="Times New Roman" w:hAnsi="Times New Roman" w:cs="Times New Roman"/>
          <w:color w:val="000000"/>
        </w:rPr>
        <w:t>»;</w:t>
      </w:r>
    </w:p>
    <w:p w:rsidR="008A3461" w:rsidRDefault="008A3461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« Курс «Учебный профиль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Сферум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lang w:val="en-US"/>
        </w:rPr>
        <w:t>VK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Мессенджере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решение образовательных задач с использованием сервиса»;</w:t>
      </w:r>
    </w:p>
    <w:p w:rsidR="008A3461" w:rsidRDefault="008A3461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Методическая деятельность в образовании детей;</w:t>
      </w:r>
    </w:p>
    <w:p w:rsidR="008A3461" w:rsidRPr="008A3461" w:rsidRDefault="008A3461" w:rsidP="00C6301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«Российские цифровые инструменты и сервисы в деятельности современного педагога дополнительного образования детей».</w:t>
      </w:r>
    </w:p>
    <w:p w:rsidR="00090C96" w:rsidRPr="00090C96" w:rsidRDefault="00090C96" w:rsidP="00090C96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C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Ежегодно, в соответствии с Графиком аттестации педагогических работников МБУ ДО «ЦДТ Новоорского района», педагоги дополнительного образования проходят аттестацию.</w:t>
      </w:r>
    </w:p>
    <w:p w:rsidR="00E1532B" w:rsidRPr="00E1532B" w:rsidRDefault="00E1532B" w:rsidP="00E1532B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3 лет прошли аттестацию </w:t>
      </w:r>
      <w:r w:rsidR="00D82BFE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9D5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</w:t>
      </w:r>
      <w:r w:rsidR="00D82BF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D5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</w:t>
      </w:r>
      <w:r w:rsidR="00D82BF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153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134"/>
        <w:gridCol w:w="1276"/>
        <w:gridCol w:w="1134"/>
        <w:gridCol w:w="1276"/>
        <w:gridCol w:w="1134"/>
      </w:tblGrid>
      <w:tr w:rsidR="008A3461" w:rsidRPr="00E1532B" w:rsidTr="00ED0A07">
        <w:tc>
          <w:tcPr>
            <w:tcW w:w="2235" w:type="dxa"/>
            <w:vMerge w:val="restart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2"/>
          </w:tcPr>
          <w:p w:rsidR="008A3461" w:rsidRPr="002D349E" w:rsidRDefault="008A3461" w:rsidP="00D82BFE">
            <w:r w:rsidRPr="002D349E">
              <w:t>в 202</w:t>
            </w:r>
            <w:r w:rsidR="00D82BFE">
              <w:t>2</w:t>
            </w:r>
            <w:r w:rsidRPr="002D349E">
              <w:t>году</w:t>
            </w:r>
          </w:p>
        </w:tc>
        <w:tc>
          <w:tcPr>
            <w:tcW w:w="2410" w:type="dxa"/>
            <w:gridSpan w:val="2"/>
          </w:tcPr>
          <w:p w:rsidR="008A3461" w:rsidRPr="002D349E" w:rsidRDefault="008A3461" w:rsidP="00D82BFE">
            <w:r>
              <w:t>В 202</w:t>
            </w:r>
            <w:r w:rsidR="00D82BFE">
              <w:t>3</w:t>
            </w:r>
            <w:r>
              <w:t xml:space="preserve">  году</w:t>
            </w:r>
          </w:p>
        </w:tc>
        <w:tc>
          <w:tcPr>
            <w:tcW w:w="2410" w:type="dxa"/>
            <w:gridSpan w:val="2"/>
          </w:tcPr>
          <w:p w:rsidR="008A3461" w:rsidRPr="00E1532B" w:rsidRDefault="008A3461" w:rsidP="00D82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82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</w:t>
            </w:r>
          </w:p>
        </w:tc>
      </w:tr>
      <w:tr w:rsidR="008A3461" w:rsidRPr="00E1532B" w:rsidTr="00ED0A07">
        <w:tc>
          <w:tcPr>
            <w:tcW w:w="2235" w:type="dxa"/>
            <w:vMerge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8A3461" w:rsidRPr="002D349E" w:rsidRDefault="008A3461" w:rsidP="00483123">
            <w:r w:rsidRPr="002D349E">
              <w:t>основные</w:t>
            </w:r>
          </w:p>
        </w:tc>
        <w:tc>
          <w:tcPr>
            <w:tcW w:w="1134" w:type="dxa"/>
          </w:tcPr>
          <w:p w:rsidR="008A3461" w:rsidRPr="002D349E" w:rsidRDefault="008A3461" w:rsidP="00483123">
            <w:r w:rsidRPr="002D349E">
              <w:t>совместители</w:t>
            </w: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совместители</w:t>
            </w: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совместители</w:t>
            </w: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275" w:type="dxa"/>
          </w:tcPr>
          <w:p w:rsidR="008A3461" w:rsidRPr="002D349E" w:rsidRDefault="008A3461" w:rsidP="00483123"/>
        </w:tc>
        <w:tc>
          <w:tcPr>
            <w:tcW w:w="1134" w:type="dxa"/>
          </w:tcPr>
          <w:p w:rsidR="008A3461" w:rsidRPr="002D349E" w:rsidRDefault="00D82BFE" w:rsidP="00483123">
            <w:r>
              <w:t>1</w:t>
            </w:r>
          </w:p>
        </w:tc>
        <w:tc>
          <w:tcPr>
            <w:tcW w:w="1276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D82BFE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категория</w:t>
            </w:r>
          </w:p>
        </w:tc>
        <w:tc>
          <w:tcPr>
            <w:tcW w:w="1275" w:type="dxa"/>
          </w:tcPr>
          <w:p w:rsidR="008A3461" w:rsidRPr="002D349E" w:rsidRDefault="008A3461" w:rsidP="00483123"/>
        </w:tc>
        <w:tc>
          <w:tcPr>
            <w:tcW w:w="1134" w:type="dxa"/>
          </w:tcPr>
          <w:p w:rsidR="008A3461" w:rsidRPr="002D349E" w:rsidRDefault="00D82BFE" w:rsidP="00483123">
            <w:r>
              <w:t>5</w:t>
            </w:r>
          </w:p>
        </w:tc>
        <w:tc>
          <w:tcPr>
            <w:tcW w:w="1276" w:type="dxa"/>
          </w:tcPr>
          <w:p w:rsidR="008A3461" w:rsidRPr="00E1532B" w:rsidRDefault="00D82BFE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8A3461" w:rsidRPr="00E1532B" w:rsidRDefault="00D82BFE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8A3461" w:rsidRPr="00E1532B" w:rsidRDefault="00D82BFE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275" w:type="dxa"/>
          </w:tcPr>
          <w:p w:rsidR="008A3461" w:rsidRPr="002D349E" w:rsidRDefault="008A3461" w:rsidP="00483123"/>
        </w:tc>
        <w:tc>
          <w:tcPr>
            <w:tcW w:w="1134" w:type="dxa"/>
          </w:tcPr>
          <w:p w:rsidR="008A3461" w:rsidRPr="002D349E" w:rsidRDefault="008A3461" w:rsidP="00483123"/>
        </w:tc>
        <w:tc>
          <w:tcPr>
            <w:tcW w:w="1276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исторических наук</w:t>
            </w:r>
          </w:p>
        </w:tc>
        <w:tc>
          <w:tcPr>
            <w:tcW w:w="1275" w:type="dxa"/>
          </w:tcPr>
          <w:p w:rsidR="008A3461" w:rsidRPr="002D349E" w:rsidRDefault="008A3461" w:rsidP="00483123"/>
        </w:tc>
        <w:tc>
          <w:tcPr>
            <w:tcW w:w="1134" w:type="dxa"/>
          </w:tcPr>
          <w:p w:rsidR="008A3461" w:rsidRPr="002D349E" w:rsidRDefault="008A3461" w:rsidP="00483123"/>
        </w:tc>
        <w:tc>
          <w:tcPr>
            <w:tcW w:w="1276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AB5F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461" w:rsidRPr="00E1532B" w:rsidTr="00ED0A07">
        <w:tc>
          <w:tcPr>
            <w:tcW w:w="2235" w:type="dxa"/>
          </w:tcPr>
          <w:p w:rsidR="008A3461" w:rsidRPr="00E1532B" w:rsidRDefault="008A3461" w:rsidP="00E153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3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аттестовалось:</w:t>
            </w:r>
          </w:p>
        </w:tc>
        <w:tc>
          <w:tcPr>
            <w:tcW w:w="2409" w:type="dxa"/>
            <w:gridSpan w:val="2"/>
          </w:tcPr>
          <w:p w:rsidR="008A3461" w:rsidRDefault="00D82BFE" w:rsidP="00D82BFE">
            <w:r>
              <w:t>6</w:t>
            </w:r>
            <w:r w:rsidR="008A3461" w:rsidRPr="002D349E">
              <w:t xml:space="preserve"> (</w:t>
            </w:r>
            <w:r>
              <w:t>13</w:t>
            </w:r>
            <w:r w:rsidR="008A3461" w:rsidRPr="002D349E">
              <w:t>%)</w:t>
            </w:r>
          </w:p>
        </w:tc>
        <w:tc>
          <w:tcPr>
            <w:tcW w:w="2410" w:type="dxa"/>
            <w:gridSpan w:val="2"/>
          </w:tcPr>
          <w:p w:rsidR="008A3461" w:rsidRDefault="00D82BFE" w:rsidP="00D82BFE">
            <w:r>
              <w:t>9</w:t>
            </w:r>
            <w:r w:rsidR="008A3461">
              <w:t>(</w:t>
            </w:r>
            <w:r>
              <w:t>19,6</w:t>
            </w:r>
            <w:r w:rsidR="008A3461">
              <w:t>%)</w:t>
            </w:r>
          </w:p>
        </w:tc>
        <w:tc>
          <w:tcPr>
            <w:tcW w:w="2410" w:type="dxa"/>
            <w:gridSpan w:val="2"/>
          </w:tcPr>
          <w:p w:rsidR="008A3461" w:rsidRPr="00E1532B" w:rsidRDefault="00D82BFE" w:rsidP="00D82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8A3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  <w:r w:rsidR="008A3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</w:tbl>
    <w:p w:rsidR="00E1532B" w:rsidRPr="00E1532B" w:rsidRDefault="00E1532B" w:rsidP="00E1532B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B" w:rsidRPr="00E1532B" w:rsidRDefault="00E1532B" w:rsidP="00E1532B">
      <w:pPr>
        <w:spacing w:after="0"/>
        <w:ind w:firstLine="851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E9713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успешно прошли процедуру аттестации 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31 педагог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– это составило 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67,4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</w:t>
      </w:r>
      <w:r w:rsidR="003A72D3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3A72D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3A72D3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–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3A72D3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педагогов, что составило 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19,6</w:t>
      </w:r>
      <w:r w:rsidR="003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и 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9D53D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– 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дополнительног</w:t>
      </w:r>
      <w:r w:rsidR="00AA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образования, что составило </w:t>
      </w:r>
      <w:r w:rsidR="00D82BF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AA5624" w:rsidRPr="00E153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%. </w:t>
      </w:r>
      <w:r w:rsidRPr="00E1532B">
        <w:rPr>
          <w:rFonts w:ascii="Times New Roman" w:eastAsiaTheme="minorEastAsia" w:hAnsi="Times New Roman" w:cs="Times New Roman"/>
          <w:sz w:val="24"/>
          <w:szCs w:val="24"/>
        </w:rPr>
        <w:t xml:space="preserve">Для успешного прохождения процедуры аттестации проводятся инструктажи, семинары, индивидуальные консультации по темам: «Новые требования к аттестации», «Современные педагогические технологии в дополнительном образовании», «Современные методы преподавания», «Требования к современному занятию в дополнительном образовании», «Методика оценки уровня профессиональной компетентности педагога», «Технология разработки портфолио профессиональной деятельности педагога дополнительного образования» и другие. </w:t>
      </w:r>
    </w:p>
    <w:p w:rsidR="00E1532B" w:rsidRPr="00E1532B" w:rsidRDefault="00E1532B" w:rsidP="00E1532B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Успеху аттестации способствует комфортная  обстановка в напряженный  аттестационный период с четкой  и продуманной  процедурой аттестации, подготовленными образцами необходимых документов, рационально спланированными индивидуальными консультациями аттестующихся.</w:t>
      </w: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Педагоги, находящиеся в </w:t>
      </w:r>
      <w:proofErr w:type="spellStart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межаттестационном</w:t>
      </w:r>
      <w:proofErr w:type="spellEnd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периоде,</w:t>
      </w:r>
      <w:r w:rsidRPr="00E153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участвуют в работе педагогических советов, отчитываются на методических объединениях, проходят через обучающие семинары, семинары-практикумы, творческие площадки, посещают мастер-классы, индивидуальные консультации, проводят открытые занятия. В обязательном порядке </w:t>
      </w:r>
      <w:proofErr w:type="spellStart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аттестующиеся</w:t>
      </w:r>
      <w:proofErr w:type="spellEnd"/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педагоги проходят курсы базового повышения квалификации к аттестации на первую и высшую категорию – каждые 5 лет. Пробле</w:t>
      </w:r>
      <w:r w:rsidR="00A5037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мные курсы организуются </w:t>
      </w: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каждые 3 года. 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Работа с педагогическими кадрами включает повышение профессиональной компетентности, педагогического мастерства, квалификации, сплочение конкурентоспособного коллектива, обеспечивающего функционирование центра детского творчества на инновационной основе с широким использованием идей передового педагогического опыта.</w:t>
      </w: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В Центре детского творчества работает методическое объединение педагогов дополнительного образования, регулярно проводятся консультации для педагогов. Организуется </w:t>
      </w:r>
      <w:proofErr w:type="spellStart"/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взаимопосещение</w:t>
      </w:r>
      <w:proofErr w:type="spellEnd"/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 занятий, мастер-классы. </w:t>
      </w:r>
      <w:r w:rsidRPr="00E153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Стимулом качественной подготовки педагогов является систематическая работа над самообразованием. </w:t>
      </w:r>
    </w:p>
    <w:p w:rsid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В 20</w:t>
      </w:r>
      <w:r w:rsidR="00E97138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D82BFE">
        <w:rPr>
          <w:rFonts w:ascii="Times New Roman" w:eastAsiaTheme="minorEastAsia" w:hAnsi="Times New Roman"/>
          <w:sz w:val="24"/>
          <w:szCs w:val="24"/>
          <w:lang w:eastAsia="ru-RU"/>
        </w:rPr>
        <w:t>3</w:t>
      </w:r>
      <w:r w:rsidR="00ED0A07">
        <w:rPr>
          <w:rFonts w:ascii="Times New Roman" w:eastAsiaTheme="minorEastAsia" w:hAnsi="Times New Roman"/>
          <w:sz w:val="24"/>
          <w:szCs w:val="24"/>
          <w:lang w:eastAsia="ru-RU"/>
        </w:rPr>
        <w:t>-20</w:t>
      </w:r>
      <w:r w:rsidR="007924F4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D82BFE">
        <w:rPr>
          <w:rFonts w:ascii="Times New Roman" w:eastAsiaTheme="minorEastAsia" w:hAnsi="Times New Roman"/>
          <w:sz w:val="24"/>
          <w:szCs w:val="24"/>
          <w:lang w:eastAsia="ru-RU"/>
        </w:rPr>
        <w:t>4</w:t>
      </w:r>
      <w:r w:rsidR="00ED0A07">
        <w:rPr>
          <w:rFonts w:ascii="Times New Roman" w:eastAsiaTheme="minorEastAsia" w:hAnsi="Times New Roman"/>
          <w:sz w:val="24"/>
          <w:szCs w:val="24"/>
          <w:lang w:eastAsia="ru-RU"/>
        </w:rPr>
        <w:t xml:space="preserve"> учебном 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году педагоги центра детского творчества приняли участие в мероприятиях разного уровня и добились определенных результатов:</w:t>
      </w:r>
    </w:p>
    <w:p w:rsidR="00862D5F" w:rsidRDefault="00862D5F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862D5F" w:rsidRDefault="00862D5F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tbl>
      <w:tblPr>
        <w:tblStyle w:val="110"/>
        <w:tblW w:w="0" w:type="auto"/>
        <w:tblInd w:w="-176" w:type="dxa"/>
        <w:tblLook w:val="04A0" w:firstRow="1" w:lastRow="0" w:firstColumn="1" w:lastColumn="0" w:noHBand="0" w:noVBand="1"/>
      </w:tblPr>
      <w:tblGrid>
        <w:gridCol w:w="436"/>
        <w:gridCol w:w="4833"/>
        <w:gridCol w:w="1710"/>
        <w:gridCol w:w="1448"/>
        <w:gridCol w:w="1320"/>
      </w:tblGrid>
      <w:tr w:rsidR="00A50375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Сроки проведения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Результат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375" w:rsidRPr="001D20F2" w:rsidRDefault="00A50375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Участник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«Вспоминая </w:t>
            </w:r>
            <w:proofErr w:type="spellStart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техноосень</w:t>
            </w:r>
            <w:proofErr w:type="spellEnd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Ноябрь 2023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Успешное прохождение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Областной конкурс «Лучшее инновационное занятие»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С 16 октября 2023 года по 04 декабря 2023 года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конкурса профессионального мастерства педагогов «Мой лучший урок»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31 октября 2023 года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Грамота участника 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акция «Большой этнографический диктант». 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с 3 по 8 ноября 2023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Конкурс профессионального мастерства организации деятельности в каникулярное время «Платформа </w:t>
            </w:r>
            <w:proofErr w:type="gramStart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новых</w:t>
            </w:r>
            <w:proofErr w:type="gramEnd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 возможностей-2023».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с 17 по 24 ноября 2023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Унтилова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Л.В.</w:t>
            </w:r>
          </w:p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Елюбаева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Ж.Н.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Межрегиональный конкурс сценариев</w:t>
            </w:r>
          </w:p>
          <w:p w:rsidR="004200EC" w:rsidRPr="00EA3C2E" w:rsidRDefault="004200EC" w:rsidP="00B20D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культурно-массовых мероприятий для детей и подростков </w:t>
            </w:r>
          </w:p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 «Слово. Творчество. Ребенок</w:t>
            </w:r>
            <w:proofErr w:type="gramStart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.»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Декабрь 2023 январь 2024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Свяжнина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О.В.</w:t>
            </w:r>
          </w:p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Унтилова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Межрегиональный конкурс сценариев культурно-массовых мероприятий для детей и подростков «Слово. Творчество. Ребенок»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Ефремова О.А.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педагогический конкурс «Современное воспитание подрастающего поколения»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победителя 1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Ефремова О.А.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Областной конкурс «Лучшее инновационное занятие»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победителя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Ефремова О.А.</w:t>
            </w:r>
          </w:p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Пудовкина О.Ю.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профессиональный педагогический конкурс «Крепкая </w:t>
            </w:r>
            <w:proofErr w:type="gramStart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семья-крепкая</w:t>
            </w:r>
            <w:proofErr w:type="gramEnd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 Россия»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14.02.2024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Ефремова О.А.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Всероссийский профессиональный педагогический конкурс «Крепкая </w:t>
            </w:r>
            <w:proofErr w:type="gramStart"/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семья-крепкая</w:t>
            </w:r>
            <w:proofErr w:type="gramEnd"/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Россия»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Pr="00EA3C2E">
              <w:rPr>
                <w:rFonts w:ascii="Times New Roman" w:hAnsi="Times New Roman" w:cs="Times New Roman"/>
                <w:bCs/>
                <w:sz w:val="20"/>
                <w:szCs w:val="20"/>
              </w:rPr>
              <w:t>06.01.2024 по 07.02.2024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Елюбаева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Ж.Н.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Всероссийская</w:t>
            </w:r>
            <w:proofErr w:type="gramEnd"/>
            <w:r w:rsidRPr="00EA3C2E">
              <w:rPr>
                <w:rFonts w:ascii="Times New Roman" w:hAnsi="Times New Roman" w:cs="Times New Roman"/>
                <w:sz w:val="20"/>
                <w:szCs w:val="20"/>
              </w:rPr>
              <w:t xml:space="preserve"> блиц-олимпиада «Время знаний»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Февраль 2024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Ефремова О.А.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Всероссийский многожанровый конкурс творчества и искусств «Таланты могучей России» (</w:t>
            </w:r>
            <w:proofErr w:type="spellStart"/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лозоплетение</w:t>
            </w:r>
            <w:proofErr w:type="spellEnd"/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2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Елюбаева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Ж.Н.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XXIV</w:t>
            </w:r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Областной конкурс декоративно-прикладного творчества «Мастера и подмастерья» (</w:t>
            </w:r>
            <w:proofErr w:type="spellStart"/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лозоплетение</w:t>
            </w:r>
            <w:proofErr w:type="spellEnd"/>
            <w:r w:rsidRPr="00EA3C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Елюбаева</w:t>
            </w:r>
            <w:proofErr w:type="spellEnd"/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Ж.Н.</w:t>
            </w:r>
          </w:p>
        </w:tc>
      </w:tr>
      <w:tr w:rsidR="004200EC" w:rsidRPr="001D20F2" w:rsidTr="004200EC">
        <w:tc>
          <w:tcPr>
            <w:tcW w:w="4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1D20F2" w:rsidRDefault="004200EC" w:rsidP="00483123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D20F2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педагогических практик «Образование. Семья. Здоровье»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05.24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  <w:tc>
          <w:tcPr>
            <w:tcW w:w="1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00EC" w:rsidRPr="00EA3C2E" w:rsidRDefault="004200EC" w:rsidP="00B20D2A">
            <w:pPr>
              <w:tabs>
                <w:tab w:val="left" w:pos="2968"/>
              </w:tabs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3C2E">
              <w:rPr>
                <w:rFonts w:ascii="Times New Roman" w:eastAsia="Calibri" w:hAnsi="Times New Roman" w:cs="Times New Roman"/>
                <w:sz w:val="20"/>
                <w:szCs w:val="20"/>
              </w:rPr>
              <w:t>Ефремова О.А.</w:t>
            </w:r>
          </w:p>
        </w:tc>
      </w:tr>
    </w:tbl>
    <w:p w:rsidR="00862D5F" w:rsidRDefault="00862D5F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1532B" w:rsidRPr="00E1532B" w:rsidRDefault="00E1532B" w:rsidP="00E153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Сводные данные по участию педагогического состава в мероприятиях различного уровня</w:t>
      </w:r>
      <w:r w:rsidR="00ED0A07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представлены на Рисунке 5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:</w:t>
      </w:r>
    </w:p>
    <w:p w:rsidR="00ED0A07" w:rsidRPr="00E1532B" w:rsidRDefault="00ED0A07" w:rsidP="00ED0A07">
      <w:pPr>
        <w:shd w:val="clear" w:color="auto" w:fill="FFFFFF"/>
        <w:spacing w:after="0"/>
        <w:ind w:firstLine="851"/>
        <w:jc w:val="right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ED0A07">
        <w:rPr>
          <w:rFonts w:ascii="Times New Roman" w:eastAsiaTheme="minorEastAsia" w:hAnsi="Times New Roman"/>
          <w:b/>
          <w:sz w:val="24"/>
          <w:szCs w:val="24"/>
          <w:lang w:eastAsia="ru-RU"/>
        </w:rPr>
        <w:t>Рисунок 5.</w:t>
      </w:r>
    </w:p>
    <w:p w:rsidR="00E1532B" w:rsidRPr="00E1532B" w:rsidRDefault="00E1532B" w:rsidP="00E1532B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11EEF0" wp14:editId="65084B85">
            <wp:extent cx="5910943" cy="3200400"/>
            <wp:effectExtent l="0" t="0" r="0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1532B" w:rsidRPr="00E1532B" w:rsidRDefault="00E1532B" w:rsidP="00E153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Таким образом, участие педагогов в различных конкурсах выявило наиболее талантливых педагогов, а также способствовало обобщению и распространению их передового педагогического опыта в сфере дополнительного образования.</w:t>
      </w:r>
    </w:p>
    <w:p w:rsidR="00E1532B" w:rsidRPr="00E1532B" w:rsidRDefault="00E1532B" w:rsidP="00E1532B">
      <w:pPr>
        <w:shd w:val="clear" w:color="auto" w:fill="FFFFFF"/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Главное в работе с педагогическими кадрами – оказание реальной, действенной, своевременной помощи педагогам в развитии их мастерства.</w:t>
      </w:r>
    </w:p>
    <w:p w:rsidR="00E1532B" w:rsidRPr="001163A7" w:rsidRDefault="00E1532B" w:rsidP="00E1532B">
      <w:pPr>
        <w:spacing w:after="0"/>
        <w:ind w:firstLine="851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В период с 20</w:t>
      </w:r>
      <w:r w:rsidR="00640E3E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4200EC">
        <w:rPr>
          <w:rFonts w:ascii="Times New Roman" w:eastAsiaTheme="minorEastAsia" w:hAnsi="Times New Roman"/>
          <w:sz w:val="24"/>
          <w:szCs w:val="24"/>
          <w:lang w:eastAsia="ru-RU"/>
        </w:rPr>
        <w:t>3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 по 20</w:t>
      </w:r>
      <w:r w:rsidR="00327A6F">
        <w:rPr>
          <w:rFonts w:ascii="Times New Roman" w:eastAsiaTheme="minorEastAsia" w:hAnsi="Times New Roman"/>
          <w:sz w:val="24"/>
          <w:szCs w:val="24"/>
          <w:lang w:eastAsia="ru-RU"/>
        </w:rPr>
        <w:t>2</w:t>
      </w:r>
      <w:r w:rsidR="004200EC">
        <w:rPr>
          <w:rFonts w:ascii="Times New Roman" w:eastAsiaTheme="minorEastAsia" w:hAnsi="Times New Roman"/>
          <w:sz w:val="24"/>
          <w:szCs w:val="24"/>
          <w:lang w:eastAsia="ru-RU"/>
        </w:rPr>
        <w:t>4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>год</w:t>
      </w:r>
      <w:r w:rsidR="00640E3E">
        <w:rPr>
          <w:rFonts w:ascii="Times New Roman" w:eastAsiaTheme="minorEastAsia" w:hAnsi="Times New Roman"/>
          <w:sz w:val="24"/>
          <w:szCs w:val="24"/>
          <w:lang w:eastAsia="ru-RU"/>
        </w:rPr>
        <w:t>а</w:t>
      </w:r>
      <w:r w:rsidRPr="00E1532B">
        <w:rPr>
          <w:rFonts w:ascii="Times New Roman" w:eastAsiaTheme="minorEastAsia" w:hAnsi="Times New Roman"/>
          <w:sz w:val="24"/>
          <w:szCs w:val="24"/>
          <w:lang w:eastAsia="ru-RU"/>
        </w:rPr>
        <w:t xml:space="preserve"> педагогический состав центра детского творчества </w:t>
      </w:r>
      <w:r w:rsidRPr="001163A7">
        <w:rPr>
          <w:rFonts w:ascii="Times New Roman" w:eastAsiaTheme="minorEastAsia" w:hAnsi="Times New Roman"/>
          <w:sz w:val="24"/>
          <w:szCs w:val="24"/>
          <w:lang w:eastAsia="ru-RU"/>
        </w:rPr>
        <w:t>добился хороших результатов. Педагоги отмечены различными наградами:</w:t>
      </w:r>
    </w:p>
    <w:p w:rsidR="00657956" w:rsidRDefault="004200EC" w:rsidP="00657956">
      <w:pPr>
        <w:numPr>
          <w:ilvl w:val="1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Ефремова О.А.</w:t>
      </w:r>
      <w:r w:rsidR="00640E3E" w:rsidRPr="001163A7"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 CYR" w:hAnsi="Times New Roman CYR" w:cs="Times New Roman CYR"/>
          <w:sz w:val="24"/>
          <w:szCs w:val="24"/>
        </w:rPr>
        <w:t>Благодарственное письмо администрации муниципального образования Новоорский район Оренбургской области, 2023 г.</w:t>
      </w:r>
    </w:p>
    <w:p w:rsidR="00657956" w:rsidRPr="00657956" w:rsidRDefault="00657956" w:rsidP="00657956">
      <w:pPr>
        <w:numPr>
          <w:ilvl w:val="1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u w:val="single"/>
        </w:rPr>
      </w:pPr>
      <w:r w:rsidRPr="00657956">
        <w:rPr>
          <w:rFonts w:ascii="Times New Roman" w:hAnsi="Times New Roman" w:cs="Times New Roman"/>
          <w:u w:val="single"/>
        </w:rPr>
        <w:t xml:space="preserve">Арсентьева И.Н. , Недорезова С.А., </w:t>
      </w:r>
      <w:proofErr w:type="spellStart"/>
      <w:r w:rsidRPr="00657956">
        <w:rPr>
          <w:rFonts w:ascii="Times New Roman" w:hAnsi="Times New Roman" w:cs="Times New Roman"/>
          <w:u w:val="single"/>
        </w:rPr>
        <w:t>Елюбаева</w:t>
      </w:r>
      <w:proofErr w:type="spellEnd"/>
      <w:r w:rsidRPr="00657956">
        <w:rPr>
          <w:rFonts w:ascii="Times New Roman" w:hAnsi="Times New Roman" w:cs="Times New Roman"/>
          <w:u w:val="single"/>
        </w:rPr>
        <w:t xml:space="preserve"> Ж.Н., Пудовкина О.Ю. -</w:t>
      </w:r>
      <w:r w:rsidRPr="00657956">
        <w:rPr>
          <w:rFonts w:ascii="Times New Roman" w:hAnsi="Times New Roman" w:cs="Times New Roman"/>
          <w:sz w:val="28"/>
          <w:szCs w:val="28"/>
        </w:rPr>
        <w:t xml:space="preserve"> </w:t>
      </w:r>
      <w:r w:rsidRPr="00657956">
        <w:rPr>
          <w:rFonts w:ascii="Times New Roman" w:hAnsi="Times New Roman" w:cs="Times New Roman"/>
          <w:szCs w:val="28"/>
        </w:rPr>
        <w:t>Диплом лауреата конкурса патриотической песни «В песне остаёмся мы!»</w:t>
      </w:r>
    </w:p>
    <w:p w:rsidR="004200EC" w:rsidRPr="00657956" w:rsidRDefault="00657956" w:rsidP="00C134A0">
      <w:pPr>
        <w:numPr>
          <w:ilvl w:val="1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Унтилова</w:t>
      </w:r>
      <w:proofErr w:type="spellEnd"/>
      <w:r>
        <w:rPr>
          <w:rFonts w:ascii="Times New Roman" w:hAnsi="Times New Roman" w:cs="Times New Roman"/>
          <w:u w:val="single"/>
        </w:rPr>
        <w:t xml:space="preserve"> Л.В. -</w:t>
      </w:r>
      <w:r w:rsidRPr="00657956">
        <w:rPr>
          <w:rFonts w:ascii="Times New Roman" w:hAnsi="Times New Roman" w:cs="Times New Roman"/>
          <w:sz w:val="28"/>
          <w:szCs w:val="28"/>
        </w:rPr>
        <w:t xml:space="preserve"> </w:t>
      </w:r>
      <w:r w:rsidRPr="00657956">
        <w:rPr>
          <w:rFonts w:ascii="Times New Roman" w:hAnsi="Times New Roman" w:cs="Times New Roman"/>
        </w:rPr>
        <w:t>Благодарственное письмо за подготовку победителей Всероссийского конкурса рисунков  в нетрадиционных техниках рисования</w:t>
      </w:r>
      <w:r>
        <w:rPr>
          <w:rFonts w:ascii="Times New Roman" w:hAnsi="Times New Roman" w:cs="Times New Roman"/>
        </w:rPr>
        <w:t>.</w:t>
      </w:r>
    </w:p>
    <w:p w:rsidR="00640E3E" w:rsidRPr="00657956" w:rsidRDefault="00657956" w:rsidP="00657956">
      <w:pPr>
        <w:numPr>
          <w:ilvl w:val="1"/>
          <w:numId w:val="3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Свяжнина</w:t>
      </w:r>
      <w:proofErr w:type="spellEnd"/>
      <w:r>
        <w:rPr>
          <w:rFonts w:ascii="Times New Roman" w:hAnsi="Times New Roman" w:cs="Times New Roman"/>
          <w:u w:val="single"/>
        </w:rPr>
        <w:t xml:space="preserve"> О.В. -</w:t>
      </w:r>
      <w:r w:rsidRPr="00657956">
        <w:rPr>
          <w:rFonts w:ascii="Times New Roman" w:hAnsi="Times New Roman" w:cs="Times New Roman"/>
          <w:sz w:val="28"/>
          <w:szCs w:val="28"/>
        </w:rPr>
        <w:t xml:space="preserve"> </w:t>
      </w:r>
      <w:r w:rsidRPr="00657956">
        <w:rPr>
          <w:rFonts w:ascii="Times New Roman" w:hAnsi="Times New Roman" w:cs="Times New Roman"/>
          <w:szCs w:val="28"/>
        </w:rPr>
        <w:t xml:space="preserve">Благодарность от отдела образовании администрации Новоорского района, Оренбургской области за совершенствование учебно-воспитательного процесса, высокие результаты в обучении и воспитании </w:t>
      </w:r>
      <w:proofErr w:type="gramStart"/>
      <w:r w:rsidRPr="00657956">
        <w:rPr>
          <w:rFonts w:ascii="Times New Roman" w:hAnsi="Times New Roman" w:cs="Times New Roman"/>
          <w:szCs w:val="28"/>
        </w:rPr>
        <w:t>обучающихся</w:t>
      </w:r>
      <w:proofErr w:type="gramEnd"/>
      <w:r w:rsidRPr="00657956">
        <w:rPr>
          <w:rFonts w:ascii="Times New Roman" w:hAnsi="Times New Roman" w:cs="Times New Roman"/>
          <w:szCs w:val="28"/>
        </w:rPr>
        <w:t>.</w:t>
      </w:r>
    </w:p>
    <w:p w:rsidR="005D6F01" w:rsidRPr="005D6F01" w:rsidRDefault="005D6F01" w:rsidP="005D6F0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Отмечается активное сотрудничество со средствами массовой информации, ведётся взаимодействие </w:t>
      </w:r>
      <w:proofErr w:type="gramStart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РИД</w:t>
      </w:r>
      <w:proofErr w:type="gramEnd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Новоорская</w:t>
      </w:r>
      <w:proofErr w:type="spellEnd"/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газета», где систематически освещается информация о деятельности Центра детского творчества местными журналистами и самими педагогами дополнительного образования. У каждого педагога функционирует сайт на портале </w:t>
      </w:r>
      <w:hyperlink r:id="rId17" w:history="1">
        <w:r w:rsidRPr="005D6F01">
          <w:rPr>
            <w:rFonts w:ascii="Times New Roman" w:eastAsia="Calibri" w:hAnsi="Times New Roman" w:cs="Times New Roman"/>
            <w:sz w:val="24"/>
            <w:szCs w:val="24"/>
            <w:u w:val="single"/>
          </w:rPr>
          <w:t>www.InfoUrok.ru</w:t>
        </w:r>
      </w:hyperlink>
      <w:r w:rsidRPr="005D6F01">
        <w:rPr>
          <w:rFonts w:ascii="Times New Roman" w:eastAsia="Calibri" w:hAnsi="Times New Roman" w:cs="Times New Roman"/>
          <w:sz w:val="24"/>
          <w:szCs w:val="24"/>
          <w:u w:val="single"/>
        </w:rPr>
        <w:t>,</w:t>
      </w:r>
      <w:r w:rsidRPr="005D6F01">
        <w:rPr>
          <w:rFonts w:ascii="Times New Roman" w:eastAsia="Calibri" w:hAnsi="Times New Roman" w:cs="Times New Roman"/>
          <w:sz w:val="24"/>
          <w:szCs w:val="24"/>
        </w:rPr>
        <w:t xml:space="preserve"> ссылки на сайты</w:t>
      </w: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педагогов имеются на сайте Центра детского творчества.</w:t>
      </w:r>
    </w:p>
    <w:p w:rsidR="005D6F01" w:rsidRPr="005D6F01" w:rsidRDefault="005D6F01" w:rsidP="005D6F0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Публикации педагогов в средствах массовой информации за 3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календарных</w:t>
      </w:r>
      <w:r w:rsidRPr="005D6F0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года: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D6F01" w:rsidRPr="005D6F01" w:rsidTr="00380F86">
        <w:trPr>
          <w:jc w:val="center"/>
        </w:trPr>
        <w:tc>
          <w:tcPr>
            <w:tcW w:w="3190" w:type="dxa"/>
          </w:tcPr>
          <w:p w:rsidR="005D6F01" w:rsidRPr="005D6F01" w:rsidRDefault="005D6F01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Календарный г</w:t>
            </w: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3190" w:type="dxa"/>
          </w:tcPr>
          <w:p w:rsidR="005D6F01" w:rsidRPr="005D6F01" w:rsidRDefault="005D6F01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Кол-во публикаций</w:t>
            </w:r>
          </w:p>
        </w:tc>
        <w:tc>
          <w:tcPr>
            <w:tcW w:w="3191" w:type="dxa"/>
          </w:tcPr>
          <w:p w:rsidR="005D6F01" w:rsidRPr="005D6F01" w:rsidRDefault="005D6F01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Кол-во разработанных методических материалов</w:t>
            </w:r>
          </w:p>
        </w:tc>
      </w:tr>
      <w:tr w:rsidR="00657956" w:rsidRPr="005D6F01" w:rsidTr="00C134A0">
        <w:trPr>
          <w:trHeight w:val="410"/>
          <w:jc w:val="center"/>
        </w:trPr>
        <w:tc>
          <w:tcPr>
            <w:tcW w:w="3190" w:type="dxa"/>
          </w:tcPr>
          <w:p w:rsidR="00657956" w:rsidRPr="005D6F01" w:rsidRDefault="00657956" w:rsidP="00B20D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90" w:type="dxa"/>
          </w:tcPr>
          <w:p w:rsidR="00657956" w:rsidRPr="005D6F01" w:rsidRDefault="00657956" w:rsidP="00B20D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1" w:type="dxa"/>
          </w:tcPr>
          <w:p w:rsidR="00657956" w:rsidRPr="005D6F01" w:rsidRDefault="00657956" w:rsidP="00B20D2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3534DE" w:rsidRPr="005D6F01" w:rsidTr="00380F86">
        <w:trPr>
          <w:jc w:val="center"/>
        </w:trPr>
        <w:tc>
          <w:tcPr>
            <w:tcW w:w="3190" w:type="dxa"/>
          </w:tcPr>
          <w:p w:rsidR="003534DE" w:rsidRPr="005D6F01" w:rsidRDefault="003534DE" w:rsidP="0065795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1163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5795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0" w:type="dxa"/>
          </w:tcPr>
          <w:p w:rsidR="003534DE" w:rsidRPr="005D6F01" w:rsidRDefault="00657956" w:rsidP="001163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91" w:type="dxa"/>
          </w:tcPr>
          <w:p w:rsidR="003534DE" w:rsidRPr="005D6F01" w:rsidRDefault="00657956" w:rsidP="001163A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534DE" w:rsidRPr="005D6F01" w:rsidTr="00380F86">
        <w:trPr>
          <w:jc w:val="center"/>
        </w:trPr>
        <w:tc>
          <w:tcPr>
            <w:tcW w:w="3190" w:type="dxa"/>
          </w:tcPr>
          <w:p w:rsidR="003534DE" w:rsidRPr="005D6F01" w:rsidRDefault="003534DE" w:rsidP="0065795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84056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5795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90" w:type="dxa"/>
          </w:tcPr>
          <w:p w:rsidR="003534DE" w:rsidRPr="005D6F01" w:rsidRDefault="00657956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91" w:type="dxa"/>
          </w:tcPr>
          <w:p w:rsidR="003534DE" w:rsidRPr="005D6F01" w:rsidRDefault="00657956" w:rsidP="005D6F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</w:tbl>
    <w:p w:rsidR="005D6F01" w:rsidRPr="005D6F01" w:rsidRDefault="005D6F01" w:rsidP="005D6F0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C06F87" w:rsidRDefault="00C06F87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569" w:rsidRPr="00811569" w:rsidRDefault="003F1E19" w:rsidP="00980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2.4. </w:t>
      </w:r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Контингент детей, </w:t>
      </w:r>
      <w:proofErr w:type="spellStart"/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вовлеч</w:t>
      </w:r>
      <w:r w:rsidR="00811569" w:rsidRPr="00811569">
        <w:rPr>
          <w:rFonts w:ascii="Cambria Math" w:eastAsia="Times New Roman" w:hAnsi="Cambria Math" w:cs="Times New Roman"/>
          <w:b/>
          <w:sz w:val="24"/>
          <w:szCs w:val="24"/>
          <w:lang w:eastAsia="ru-RU"/>
        </w:rPr>
        <w:t>ѐ</w:t>
      </w:r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нный</w:t>
      </w:r>
      <w:proofErr w:type="spellEnd"/>
      <w:r w:rsidR="00811569" w:rsidRPr="00811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образовательный процесс.</w:t>
      </w:r>
    </w:p>
    <w:p w:rsidR="00811569" w:rsidRDefault="00811569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7E6E" w:rsidRDefault="00337E6E" w:rsidP="00337E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DF6">
        <w:rPr>
          <w:rFonts w:ascii="Times New Roman" w:eastAsia="Times New Roman" w:hAnsi="Times New Roman" w:cs="Times New Roman"/>
          <w:sz w:val="24"/>
          <w:szCs w:val="24"/>
        </w:rPr>
        <w:t>Реализация программ дополнительного образования детей осуществляется на основании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договоров о сотрудничестве с учреждением и заявлений от родителей или обучающихся, достигших совершеннолетия.</w:t>
      </w:r>
      <w:r w:rsidR="00291BE1">
        <w:rPr>
          <w:rFonts w:ascii="Times New Roman" w:eastAsia="Times New Roman" w:hAnsi="Times New Roman" w:cs="Times New Roman"/>
          <w:sz w:val="24"/>
          <w:szCs w:val="24"/>
        </w:rPr>
        <w:t xml:space="preserve"> Всего по учебному плану </w:t>
      </w:r>
      <w:r w:rsidR="004A610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91BE1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84056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5795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>-20</w:t>
      </w:r>
      <w:r w:rsidR="003534DE">
        <w:rPr>
          <w:rFonts w:ascii="Times New Roman" w:eastAsia="Times New Roman" w:hAnsi="Times New Roman" w:cs="Times New Roman"/>
          <w:sz w:val="24"/>
          <w:szCs w:val="24"/>
        </w:rPr>
        <w:t>2</w:t>
      </w:r>
      <w:r w:rsidR="00657956">
        <w:rPr>
          <w:rFonts w:ascii="Times New Roman" w:eastAsia="Times New Roman" w:hAnsi="Times New Roman" w:cs="Times New Roman"/>
          <w:sz w:val="24"/>
          <w:szCs w:val="24"/>
        </w:rPr>
        <w:t>4</w:t>
      </w:r>
      <w:r w:rsidR="004A6109">
        <w:rPr>
          <w:rFonts w:ascii="Times New Roman" w:eastAsia="Times New Roman" w:hAnsi="Times New Roman" w:cs="Times New Roman"/>
          <w:sz w:val="24"/>
          <w:szCs w:val="24"/>
        </w:rPr>
        <w:t xml:space="preserve"> учебном</w:t>
      </w:r>
      <w:r w:rsidRPr="006E0DF6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4A6109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функционировало</w:t>
      </w:r>
      <w:r w:rsidR="00291B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7956">
        <w:rPr>
          <w:rFonts w:ascii="Times New Roman" w:eastAsia="Times New Roman" w:hAnsi="Times New Roman" w:cs="Times New Roman"/>
          <w:sz w:val="24"/>
          <w:szCs w:val="24"/>
        </w:rPr>
        <w:t>168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творческих объединений по 6 направленностям</w:t>
      </w:r>
      <w:r w:rsidR="00ED0A07">
        <w:rPr>
          <w:rFonts w:ascii="Times New Roman" w:eastAsia="Times New Roman" w:hAnsi="Times New Roman" w:cs="Times New Roman"/>
          <w:sz w:val="24"/>
          <w:szCs w:val="24"/>
        </w:rPr>
        <w:t xml:space="preserve"> (Рисунок 6</w:t>
      </w:r>
      <w:r w:rsidR="00752F9C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4C9F" w:rsidRPr="00AD174F" w:rsidRDefault="00AD174F" w:rsidP="00752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74F">
        <w:rPr>
          <w:rFonts w:ascii="Times New Roman" w:eastAsia="Times New Roman" w:hAnsi="Times New Roman" w:cs="Times New Roman"/>
          <w:b/>
          <w:sz w:val="24"/>
          <w:szCs w:val="24"/>
        </w:rPr>
        <w:t>Рисунок</w:t>
      </w:r>
      <w:r w:rsidR="00ED0A07"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  <w:r w:rsidR="00752F9C" w:rsidRPr="00AD174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A4C9F" w:rsidRDefault="00DA4C9F" w:rsidP="00DA4C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9397" cy="3155183"/>
            <wp:effectExtent l="0" t="0" r="5715" b="7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11569" w:rsidRDefault="00811569" w:rsidP="00DA4C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174F" w:rsidRDefault="00AD174F" w:rsidP="00AD17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88D">
        <w:rPr>
          <w:rFonts w:ascii="Times New Roman" w:hAnsi="Times New Roman" w:cs="Times New Roman"/>
          <w:sz w:val="24"/>
          <w:szCs w:val="24"/>
        </w:rPr>
        <w:t xml:space="preserve">Анализируя общее количество объединений в сравнении с </w:t>
      </w:r>
      <w:r w:rsidR="004A6109">
        <w:rPr>
          <w:rFonts w:ascii="Times New Roman" w:hAnsi="Times New Roman" w:cs="Times New Roman"/>
          <w:sz w:val="24"/>
          <w:szCs w:val="24"/>
        </w:rPr>
        <w:t xml:space="preserve">предыдущими годами </w:t>
      </w:r>
      <w:r w:rsidR="00B750B5">
        <w:rPr>
          <w:rFonts w:ascii="Times New Roman" w:hAnsi="Times New Roman" w:cs="Times New Roman"/>
          <w:sz w:val="24"/>
          <w:szCs w:val="24"/>
        </w:rPr>
        <w:t xml:space="preserve"> (Рисунок 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E688D">
        <w:rPr>
          <w:rFonts w:ascii="Times New Roman" w:hAnsi="Times New Roman" w:cs="Times New Roman"/>
          <w:sz w:val="24"/>
          <w:szCs w:val="24"/>
        </w:rPr>
        <w:t>, следует отметить, что количество объединений дополнительного образования</w:t>
      </w:r>
      <w:r w:rsidR="004A6109">
        <w:rPr>
          <w:rFonts w:ascii="Times New Roman" w:hAnsi="Times New Roman" w:cs="Times New Roman"/>
          <w:sz w:val="24"/>
          <w:szCs w:val="24"/>
        </w:rPr>
        <w:t xml:space="preserve"> </w:t>
      </w:r>
      <w:r w:rsidR="00ED0A07">
        <w:rPr>
          <w:rFonts w:ascii="Times New Roman" w:hAnsi="Times New Roman" w:cs="Times New Roman"/>
          <w:sz w:val="24"/>
          <w:szCs w:val="24"/>
        </w:rPr>
        <w:t>за последни</w:t>
      </w:r>
      <w:r w:rsidR="004B0A7A">
        <w:rPr>
          <w:rFonts w:ascii="Times New Roman" w:hAnsi="Times New Roman" w:cs="Times New Roman"/>
          <w:sz w:val="24"/>
          <w:szCs w:val="24"/>
        </w:rPr>
        <w:t>й</w:t>
      </w:r>
      <w:r w:rsidR="00ED0A07">
        <w:rPr>
          <w:rFonts w:ascii="Times New Roman" w:hAnsi="Times New Roman" w:cs="Times New Roman"/>
          <w:sz w:val="24"/>
          <w:szCs w:val="24"/>
        </w:rPr>
        <w:t xml:space="preserve"> </w:t>
      </w:r>
      <w:r w:rsidR="004B0A7A">
        <w:rPr>
          <w:rFonts w:ascii="Times New Roman" w:hAnsi="Times New Roman" w:cs="Times New Roman"/>
          <w:sz w:val="24"/>
          <w:szCs w:val="24"/>
        </w:rPr>
        <w:t xml:space="preserve"> год увеличилось </w:t>
      </w:r>
      <w:r w:rsidR="00C87C07">
        <w:rPr>
          <w:rFonts w:ascii="Times New Roman" w:hAnsi="Times New Roman" w:cs="Times New Roman"/>
          <w:sz w:val="24"/>
          <w:szCs w:val="24"/>
        </w:rPr>
        <w:t xml:space="preserve"> на </w:t>
      </w:r>
      <w:r w:rsidR="004B0A7A">
        <w:rPr>
          <w:rFonts w:ascii="Times New Roman" w:hAnsi="Times New Roman" w:cs="Times New Roman"/>
          <w:sz w:val="24"/>
          <w:szCs w:val="24"/>
        </w:rPr>
        <w:t>10</w:t>
      </w:r>
      <w:r w:rsidR="00C87C07">
        <w:rPr>
          <w:rFonts w:ascii="Times New Roman" w:hAnsi="Times New Roman" w:cs="Times New Roman"/>
          <w:sz w:val="24"/>
          <w:szCs w:val="24"/>
        </w:rPr>
        <w:t>%</w:t>
      </w:r>
    </w:p>
    <w:p w:rsidR="00AD174F" w:rsidRDefault="00AD174F" w:rsidP="00752F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1569" w:rsidRPr="00AD174F" w:rsidRDefault="00752F9C" w:rsidP="00752F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D174F">
        <w:rPr>
          <w:rFonts w:ascii="Times New Roman" w:eastAsia="Times New Roman" w:hAnsi="Times New Roman" w:cs="Times New Roman"/>
          <w:b/>
          <w:sz w:val="24"/>
          <w:szCs w:val="24"/>
        </w:rPr>
        <w:t xml:space="preserve">Рисунок </w:t>
      </w:r>
      <w:r w:rsidR="00B750B5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AD174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37E6E" w:rsidRDefault="00DB0ACD" w:rsidP="004A6109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A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76" cy="3205424"/>
            <wp:effectExtent l="0" t="0" r="508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174F" w:rsidRDefault="00AD174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D174F" w:rsidRDefault="00AD174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A50AC" w:rsidRDefault="008A50AC" w:rsidP="008A50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контингента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направленностям представлено на рисунке</w:t>
      </w:r>
      <w:r w:rsidR="00B750B5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174F" w:rsidRDefault="00AD174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6F01" w:rsidRDefault="005D6F01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1569" w:rsidRPr="00AD174F" w:rsidRDefault="00AB4C8F" w:rsidP="00AB4C8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D174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B750B5">
        <w:rPr>
          <w:rFonts w:ascii="Times New Roman" w:hAnsi="Times New Roman" w:cs="Times New Roman"/>
          <w:b/>
          <w:sz w:val="24"/>
          <w:szCs w:val="24"/>
        </w:rPr>
        <w:t>8</w:t>
      </w:r>
      <w:r w:rsidRPr="00AD174F">
        <w:rPr>
          <w:rFonts w:ascii="Times New Roman" w:hAnsi="Times New Roman" w:cs="Times New Roman"/>
          <w:b/>
          <w:sz w:val="24"/>
          <w:szCs w:val="24"/>
        </w:rPr>
        <w:t>.</w:t>
      </w:r>
    </w:p>
    <w:p w:rsidR="00811569" w:rsidRDefault="00811569" w:rsidP="00534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565CD" wp14:editId="144F4F27">
            <wp:extent cx="5940669" cy="3205424"/>
            <wp:effectExtent l="19050" t="0" r="21981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F3382" w:rsidRDefault="00BF3382" w:rsidP="00DB0A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DA2" w:rsidRDefault="00A93DA2" w:rsidP="00534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750B5" w:rsidRDefault="00B750B5" w:rsidP="00534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0ACD" w:rsidRDefault="00AD174F" w:rsidP="00B75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Сведения о возрастном составе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</w:t>
      </w:r>
      <w:r w:rsidR="00B750B5">
        <w:rPr>
          <w:rFonts w:ascii="Times New Roman" w:eastAsia="Times New Roman" w:hAnsi="Times New Roman" w:cs="Times New Roman"/>
          <w:sz w:val="24"/>
          <w:szCs w:val="24"/>
        </w:rPr>
        <w:t>ающихся</w:t>
      </w:r>
      <w:proofErr w:type="gramEnd"/>
      <w:r w:rsidR="00B750B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таблице:</w:t>
      </w:r>
    </w:p>
    <w:p w:rsidR="00B750B5" w:rsidRPr="00AD174F" w:rsidRDefault="00B750B5" w:rsidP="00B750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07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6"/>
        <w:gridCol w:w="2835"/>
        <w:gridCol w:w="3686"/>
      </w:tblGrid>
      <w:tr w:rsidR="00AD174F" w:rsidRPr="001103BF" w:rsidTr="00AD174F">
        <w:trPr>
          <w:trHeight w:val="295"/>
        </w:trPr>
        <w:tc>
          <w:tcPr>
            <w:tcW w:w="9507" w:type="dxa"/>
            <w:gridSpan w:val="3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Распределение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возрасту:</w:t>
            </w:r>
          </w:p>
        </w:tc>
      </w:tr>
      <w:tr w:rsidR="00AD174F" w:rsidRPr="001103BF" w:rsidTr="00AD174F">
        <w:trPr>
          <w:trHeight w:val="300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 5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293821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AD174F" w:rsidRPr="001103BF" w:rsidTr="00AD174F">
        <w:trPr>
          <w:trHeight w:val="300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5-9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1296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49,2</w:t>
            </w:r>
            <w:r w:rsidR="00AD174F"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D174F" w:rsidRPr="001103BF" w:rsidTr="00AD174F">
        <w:trPr>
          <w:trHeight w:val="300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10-14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1129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="00AB5F04">
              <w:rPr>
                <w:rFonts w:ascii="Times New Roman" w:eastAsia="Times New Roman" w:hAnsi="Times New Roman" w:cs="Times New Roman"/>
                <w:sz w:val="20"/>
                <w:szCs w:val="20"/>
              </w:rPr>
              <w:t>,9</w:t>
            </w: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D174F" w:rsidRPr="001103BF" w:rsidTr="00AD174F">
        <w:trPr>
          <w:trHeight w:val="315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15-18 лет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207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B5F04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7,86</w:t>
            </w:r>
            <w:r w:rsidR="00AD174F"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D174F" w:rsidRPr="001103BF" w:rsidTr="00AD174F">
        <w:trPr>
          <w:trHeight w:val="315"/>
        </w:trPr>
        <w:tc>
          <w:tcPr>
            <w:tcW w:w="29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 18 лет и старше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3686" w:type="dxa"/>
            <w:shd w:val="clear" w:color="auto" w:fill="auto"/>
            <w:hideMark/>
          </w:tcPr>
          <w:p w:rsidR="00AD174F" w:rsidRPr="001103BF" w:rsidRDefault="00AD174F" w:rsidP="00AD17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03B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:rsidR="00AD174F" w:rsidRDefault="00AD174F" w:rsidP="00AD17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6F01" w:rsidRDefault="005D6F01" w:rsidP="00AD174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74F" w:rsidRPr="007E7F5A" w:rsidRDefault="00AD174F" w:rsidP="00AD174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F5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7E7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осуществления образовательного процесса.</w:t>
      </w:r>
    </w:p>
    <w:p w:rsidR="00AD174F" w:rsidRPr="007E7F5A" w:rsidRDefault="00AD174F" w:rsidP="00AD17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74F" w:rsidRPr="007E7F5A" w:rsidRDefault="00AD174F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>Режим работы Центра детского творчества с 8.00 до 20.00. Выходные дни: суббота и воскресенье. Занятия в организации проводятся в 2 смены. Продолжительность занятий для детей 5-7 лет: до 30 минут, 8-18 лет: 40-45 минут. Продолжительность учебной недели 5 дней.</w:t>
      </w:r>
    </w:p>
    <w:p w:rsidR="00AD174F" w:rsidRDefault="00AD174F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«Центр детского творчества Новоорского района» Оренбургской области располагается</w:t>
      </w:r>
      <w:r w:rsidR="00216F59" w:rsidRPr="007E7F5A">
        <w:rPr>
          <w:rFonts w:ascii="Times New Roman" w:hAnsi="Times New Roman" w:cs="Times New Roman"/>
          <w:sz w:val="24"/>
          <w:szCs w:val="24"/>
        </w:rPr>
        <w:t xml:space="preserve"> в двухэтажном здании. Здание Центра детского творчества не типовое. В учреждении: 10 учебных кабинетов, актовый зал – 1, библиотека – 1</w:t>
      </w:r>
      <w:r w:rsidR="00293821">
        <w:rPr>
          <w:rFonts w:ascii="Times New Roman" w:hAnsi="Times New Roman" w:cs="Times New Roman"/>
          <w:sz w:val="24"/>
          <w:szCs w:val="24"/>
        </w:rPr>
        <w:t>.</w:t>
      </w:r>
    </w:p>
    <w:p w:rsidR="003752E9" w:rsidRDefault="00702F1C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Материальное оснащен</w:t>
      </w:r>
      <w:r w:rsidR="00B750B5">
        <w:rPr>
          <w:rFonts w:ascii="Times New Roman" w:hAnsi="Times New Roman" w:cs="Times New Roman"/>
          <w:sz w:val="24"/>
          <w:szCs w:val="24"/>
        </w:rPr>
        <w:t>ие рабочих мест представлено в таблице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9"/>
        <w:gridCol w:w="1870"/>
        <w:gridCol w:w="3509"/>
        <w:gridCol w:w="2650"/>
      </w:tblGrid>
      <w:tr w:rsidR="00E30F3A" w:rsidRPr="00E30F3A" w:rsidTr="00E30F3A">
        <w:trPr>
          <w:trHeight w:val="711"/>
        </w:trPr>
        <w:tc>
          <w:tcPr>
            <w:tcW w:w="983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№ кабинета</w:t>
            </w:r>
          </w:p>
        </w:tc>
        <w:tc>
          <w:tcPr>
            <w:tcW w:w="1899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Рабочее место</w:t>
            </w:r>
          </w:p>
        </w:tc>
        <w:tc>
          <w:tcPr>
            <w:tcW w:w="3781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Оснащенность кабинетов</w:t>
            </w:r>
          </w:p>
        </w:tc>
        <w:tc>
          <w:tcPr>
            <w:tcW w:w="2835" w:type="dxa"/>
          </w:tcPr>
          <w:p w:rsidR="00E30F3A" w:rsidRPr="00E30F3A" w:rsidRDefault="00E30F3A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Какие ремонтные работы проводились и срок их проведения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1</w:t>
            </w:r>
          </w:p>
        </w:tc>
        <w:tc>
          <w:tcPr>
            <w:tcW w:w="1899" w:type="dxa"/>
          </w:tcPr>
          <w:p w:rsidR="00FF387B" w:rsidRPr="00E30F3A" w:rsidRDefault="004B0A7A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3781" w:type="dxa"/>
          </w:tcPr>
          <w:p w:rsidR="00BC2327" w:rsidRDefault="00BC2327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МФУ,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зограф</w:t>
            </w:r>
            <w:proofErr w:type="spellEnd"/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,,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офисный стол-2 шт., 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шкаф- 1шт., стулья - 6 шт.</w:t>
            </w:r>
          </w:p>
          <w:p w:rsidR="00FF387B" w:rsidRDefault="00FF387B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87B" w:rsidRDefault="00FF387B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Стол- 1шт, стул – 1 шт., ноутбук.</w:t>
            </w:r>
          </w:p>
          <w:p w:rsidR="004B0A7A" w:rsidRDefault="004B0A7A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Интерактивные песочницы – 4 шт.</w:t>
            </w:r>
          </w:p>
          <w:p w:rsidR="0075572B" w:rsidRPr="00E30F3A" w:rsidRDefault="0075572B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BC2327" w:rsidRPr="00E30F3A" w:rsidRDefault="00B750B5" w:rsidP="00B75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косметический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 2018г.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2</w:t>
            </w:r>
          </w:p>
        </w:tc>
        <w:tc>
          <w:tcPr>
            <w:tcW w:w="1899" w:type="dxa"/>
          </w:tcPr>
          <w:p w:rsidR="00BC2327" w:rsidRPr="00E30F3A" w:rsidRDefault="00AB5F04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сихолог </w:t>
            </w:r>
          </w:p>
        </w:tc>
        <w:tc>
          <w:tcPr>
            <w:tcW w:w="3781" w:type="dxa"/>
          </w:tcPr>
          <w:p w:rsidR="00BC2327" w:rsidRPr="00E30F3A" w:rsidRDefault="00BC2327" w:rsidP="006D4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МФУ, шкаф-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офисный стол-2шт., ученический стул-3шт.,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ученическая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парта-3 шт.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ремонт 2017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№3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Секретарь</w:t>
            </w:r>
          </w:p>
        </w:tc>
        <w:tc>
          <w:tcPr>
            <w:tcW w:w="3781" w:type="dxa"/>
          </w:tcPr>
          <w:p w:rsidR="00BC2327" w:rsidRPr="00E30F3A" w:rsidRDefault="00BC2327" w:rsidP="00FF38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принтер, МФУ -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шт., ИБП, сканер, телефон (факс)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резак, ламинатор,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брошуратор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 офисный стол-1шт., тумбочка-2шт., офисный стул-6шт., сейф, шкаф-1шт.</w:t>
            </w:r>
            <w:proofErr w:type="gramEnd"/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косметический 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750B5"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4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принтер, стол офисный-1 шт., шкаф-3шт., тумбочка-2 шт., ученическая парта 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местная -15шт., ученический стул -15 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офисный стул-1 шт., доска, лампа для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освещении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доски. </w:t>
            </w:r>
            <w:r w:rsidR="00702F1C" w:rsidRPr="00E30F3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елевизор, музыкальный центр.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стеклопакета-2010г., 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косметический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B750B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принтер цветной, кондиционер, шкаф-3 шт., стол офисный -2 шт. сейф, офис.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02F1C" w:rsidRPr="00E30F3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тул-8 шт., телефон,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брошуровщик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 фотокамера, переплетная машина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ебкамера</w:t>
            </w:r>
            <w:proofErr w:type="spellEnd"/>
          </w:p>
        </w:tc>
        <w:tc>
          <w:tcPr>
            <w:tcW w:w="2835" w:type="dxa"/>
          </w:tcPr>
          <w:p w:rsidR="00BC2327" w:rsidRPr="00E30F3A" w:rsidRDefault="00BC2327" w:rsidP="00720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стеклопакета-2009г.,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апитальный ремонт 2009г.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6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центр, </w:t>
            </w:r>
          </w:p>
          <w:p w:rsidR="00BC2327" w:rsidRPr="00E30F3A" w:rsidRDefault="00BC2327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костюм сценический-8шт.,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казачий костюм-8шт.,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 зеркала</w:t>
            </w:r>
            <w:proofErr w:type="gram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 стойка, стол офисный-1 шт. маты- 8 шт. , шкаф – 3 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Установка стеклопакета-2013г.,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 xml:space="preserve">замена входной двери 2016г., косметический ремонт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7201C1">
        <w:trPr>
          <w:trHeight w:val="416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7</w:t>
            </w:r>
          </w:p>
        </w:tc>
        <w:tc>
          <w:tcPr>
            <w:tcW w:w="1899" w:type="dxa"/>
          </w:tcPr>
          <w:p w:rsidR="00BC2327" w:rsidRPr="00E30F3A" w:rsidRDefault="00A616D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 дополнительного образования </w:t>
            </w:r>
          </w:p>
        </w:tc>
        <w:tc>
          <w:tcPr>
            <w:tcW w:w="3781" w:type="dxa"/>
          </w:tcPr>
          <w:p w:rsidR="00FF387B" w:rsidRDefault="0075572B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F387B">
              <w:rPr>
                <w:rFonts w:ascii="Times New Roman" w:hAnsi="Times New Roman" w:cs="Times New Roman"/>
                <w:sz w:val="20"/>
                <w:szCs w:val="20"/>
              </w:rPr>
              <w:t>строенный шкаф – 2 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офисный стол – 2шт., стулья учен.- 10 шт., стул-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офисн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.- 2 шт.</w:t>
            </w:r>
          </w:p>
          <w:p w:rsidR="00BC2327" w:rsidRPr="00E30F3A" w:rsidRDefault="0075572B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Доска.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ампа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, стол</w:t>
            </w:r>
            <w:proofErr w:type="gramStart"/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стеклопакета-2017г., 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второго </w:t>
            </w:r>
            <w:proofErr w:type="spellStart"/>
            <w:r w:rsidR="007201C1">
              <w:rPr>
                <w:rFonts w:ascii="Times New Roman" w:hAnsi="Times New Roman" w:cs="Times New Roman"/>
                <w:sz w:val="20"/>
                <w:szCs w:val="20"/>
              </w:rPr>
              <w:t>стеклапакета</w:t>
            </w:r>
            <w:proofErr w:type="spellEnd"/>
            <w:r w:rsidR="007201C1">
              <w:rPr>
                <w:rFonts w:ascii="Times New Roman" w:hAnsi="Times New Roman" w:cs="Times New Roman"/>
                <w:sz w:val="20"/>
                <w:szCs w:val="20"/>
              </w:rPr>
              <w:t xml:space="preserve"> 2018г., установка встроенного шкафа 2018г.,  косметический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BC2327">
        <w:trPr>
          <w:trHeight w:val="27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8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75572B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нтерактивная доска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проектор,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принтер, шкаф-2 шт., парты-15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уч. стулья-30 шт., офисный стул-1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офисный стол – 2 шт. Лампа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C2327" w:rsidRPr="00E30F3A" w:rsidRDefault="007201C1" w:rsidP="00720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стеклопакета-2018г., косметический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ремонт 2018г.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19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Зав. отделом «Декоративно-прикладного творчества»</w:t>
            </w:r>
          </w:p>
        </w:tc>
        <w:tc>
          <w:tcPr>
            <w:tcW w:w="3781" w:type="dxa"/>
          </w:tcPr>
          <w:p w:rsidR="00BC2327" w:rsidRPr="00E30F3A" w:rsidRDefault="00BC2327" w:rsidP="006D4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Швейная машинка- 1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«Построй свою историю» базовый набор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StoryStarter</w:t>
            </w:r>
            <w:proofErr w:type="spellEnd"/>
            <w:r w:rsidR="006D424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«Построй свою историю»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- 2 шт.,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программное обеспечение и задания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9656 первые механизмы,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базовый набор, ресурсный набор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MINDSTORMS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матрёшка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зарядное устройство постоянного тока к  </w:t>
            </w:r>
            <w:r w:rsidRPr="00E30F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Lego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  прибор для выжигания-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компьютер, принтер, шкаф-3 </w:t>
            </w:r>
            <w:proofErr w:type="spellStart"/>
            <w:proofErr w:type="gram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стол офисный -1 </w:t>
            </w:r>
            <w:proofErr w:type="spell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парты -8 </w:t>
            </w:r>
            <w:proofErr w:type="spell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, стулья учен-16 </w:t>
            </w:r>
            <w:proofErr w:type="spellStart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>, стол кухонн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ый -1 </w:t>
            </w:r>
            <w:proofErr w:type="spellStart"/>
            <w:proofErr w:type="gramStart"/>
            <w:r w:rsidR="006D424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="006D4242">
              <w:rPr>
                <w:rFonts w:ascii="Times New Roman" w:hAnsi="Times New Roman" w:cs="Times New Roman"/>
                <w:sz w:val="20"/>
                <w:szCs w:val="20"/>
              </w:rPr>
              <w:t xml:space="preserve">, угол – 1 шт., </w:t>
            </w:r>
            <w:proofErr w:type="spellStart"/>
            <w:r w:rsidR="006D4242">
              <w:rPr>
                <w:rFonts w:ascii="Times New Roman" w:hAnsi="Times New Roman" w:cs="Times New Roman"/>
                <w:sz w:val="20"/>
                <w:szCs w:val="20"/>
              </w:rPr>
              <w:t>стелаж</w:t>
            </w:r>
            <w:proofErr w:type="spellEnd"/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- 1 шт. 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, Интерактивная доска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F97F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стеклопакетов-2009г.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, установка встроенных шкафов 2018г., косметический ремонт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="007201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№20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1" w:type="dxa"/>
          </w:tcPr>
          <w:p w:rsidR="00BC2327" w:rsidRPr="00E30F3A" w:rsidRDefault="0075572B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  <w:r w:rsidR="00702F1C">
              <w:rPr>
                <w:rFonts w:ascii="Times New Roman" w:hAnsi="Times New Roman" w:cs="Times New Roman"/>
                <w:sz w:val="20"/>
                <w:szCs w:val="20"/>
              </w:rPr>
              <w:t xml:space="preserve">; 2 </w:t>
            </w:r>
            <w:proofErr w:type="gramStart"/>
            <w:r w:rsidR="00702F1C">
              <w:rPr>
                <w:rFonts w:ascii="Times New Roman" w:hAnsi="Times New Roman" w:cs="Times New Roman"/>
                <w:sz w:val="20"/>
                <w:szCs w:val="20"/>
              </w:rPr>
              <w:t>офисных</w:t>
            </w:r>
            <w:proofErr w:type="gramEnd"/>
            <w:r w:rsidR="00702F1C">
              <w:rPr>
                <w:rFonts w:ascii="Times New Roman" w:hAnsi="Times New Roman" w:cs="Times New Roman"/>
                <w:sz w:val="20"/>
                <w:szCs w:val="20"/>
              </w:rPr>
              <w:t xml:space="preserve"> стола; шкаф; 2 книжных полки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стул офисный-5 шт.,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стеклопакета-201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г., </w:t>
            </w:r>
            <w:proofErr w:type="gramStart"/>
            <w:r w:rsidR="007201C1">
              <w:rPr>
                <w:rFonts w:ascii="Times New Roman" w:hAnsi="Times New Roman" w:cs="Times New Roman"/>
                <w:sz w:val="20"/>
                <w:szCs w:val="20"/>
              </w:rPr>
              <w:t>косметический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, установка входной двери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7201C1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E30F3A">
        <w:trPr>
          <w:trHeight w:val="711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№21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0E41ED" w:rsidP="007557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тол офисный-1 шт., шкаф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встроенный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-3шт.,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стол-тумба-1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 xml:space="preserve">стол кухонный – 6 шт., табуретки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557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офисный стул-1 шт., доска, лампа для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освещении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доски. 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Машинка швейная – 1 шт., </w:t>
            </w:r>
          </w:p>
        </w:tc>
        <w:tc>
          <w:tcPr>
            <w:tcW w:w="2835" w:type="dxa"/>
          </w:tcPr>
          <w:p w:rsidR="00BC2327" w:rsidRPr="00E30F3A" w:rsidRDefault="000E41ED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стеклопакетов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установка встроенных шкафов – 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косметический ремонт, замена входной двери  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25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Буфет</w:t>
            </w:r>
          </w:p>
        </w:tc>
        <w:tc>
          <w:tcPr>
            <w:tcW w:w="3781" w:type="dxa"/>
          </w:tcPr>
          <w:p w:rsidR="00BC2327" w:rsidRPr="00E30F3A" w:rsidRDefault="00BC2327" w:rsidP="008F7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Самовар- 2шт., кухонный-4шт.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абурет-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0шт.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, буфет </w:t>
            </w:r>
          </w:p>
        </w:tc>
        <w:tc>
          <w:tcPr>
            <w:tcW w:w="2835" w:type="dxa"/>
          </w:tcPr>
          <w:p w:rsidR="00BC2327" w:rsidRPr="00E30F3A" w:rsidRDefault="000E41ED" w:rsidP="00F97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ремонт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C2327" w:rsidRPr="00F97FD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97FD8" w:rsidRPr="00F97FD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 26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</w:t>
            </w: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ХР</w:t>
            </w:r>
            <w:proofErr w:type="gramEnd"/>
          </w:p>
        </w:tc>
        <w:tc>
          <w:tcPr>
            <w:tcW w:w="3781" w:type="dxa"/>
          </w:tcPr>
          <w:p w:rsidR="00BC2327" w:rsidRPr="00E30F3A" w:rsidRDefault="00BC2327" w:rsidP="008F7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офисный стол-1шт., офисный стул-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шт., шкаф-2шт.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 кухонный стол- 2 шт., встроенный шкаф.</w:t>
            </w:r>
          </w:p>
        </w:tc>
        <w:tc>
          <w:tcPr>
            <w:tcW w:w="2835" w:type="dxa"/>
          </w:tcPr>
          <w:p w:rsidR="00BC2327" w:rsidRPr="00E30F3A" w:rsidRDefault="000E41ED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косметический ремонт, замена входной двери  2019г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№28</w:t>
            </w:r>
          </w:p>
        </w:tc>
        <w:tc>
          <w:tcPr>
            <w:tcW w:w="1899" w:type="dxa"/>
          </w:tcPr>
          <w:p w:rsidR="00BC2327" w:rsidRPr="00E30F3A" w:rsidRDefault="004B0A7A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шкаф выставочный-3 шт., офисный стол-1 шт.,</w:t>
            </w:r>
          </w:p>
          <w:p w:rsidR="00BC2327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кухонный стол-6 шт., офисный стул-1шт., табурет-14 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, встроенный шкаф</w:t>
            </w:r>
          </w:p>
          <w:p w:rsidR="004B0A7A" w:rsidRPr="00E30F3A" w:rsidRDefault="004B0A7A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идеокамера, фотоаппарат, цифровая фотокамера-2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стойка под фотоаппарат, стойка под камеру.  Усилитель- 2 шт.</w:t>
            </w:r>
          </w:p>
        </w:tc>
        <w:tc>
          <w:tcPr>
            <w:tcW w:w="2835" w:type="dxa"/>
          </w:tcPr>
          <w:p w:rsidR="00BC2327" w:rsidRPr="00E30F3A" w:rsidRDefault="000E41ED" w:rsidP="00AE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</w:t>
            </w:r>
            <w:r w:rsidRPr="00AE4983">
              <w:rPr>
                <w:rFonts w:ascii="Times New Roman" w:hAnsi="Times New Roman" w:cs="Times New Roman"/>
                <w:sz w:val="20"/>
                <w:szCs w:val="20"/>
              </w:rPr>
              <w:t xml:space="preserve">ремонт </w:t>
            </w:r>
            <w:r w:rsidR="00BC2327" w:rsidRPr="00AE498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E4983" w:rsidRPr="00AE498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BC2327" w:rsidRPr="00AE4983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AE498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замена входной двери 2019г.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. №29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8F74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Офисный стол-1 шт., стол кухонный-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шт., стул-9шт., офисный стул-1 шт., классная д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 xml:space="preserve">оска, лампа для </w:t>
            </w:r>
            <w:proofErr w:type="gramStart"/>
            <w:r w:rsidR="000E41ED">
              <w:rPr>
                <w:rFonts w:ascii="Times New Roman" w:hAnsi="Times New Roman" w:cs="Times New Roman"/>
                <w:sz w:val="20"/>
                <w:szCs w:val="20"/>
              </w:rPr>
              <w:t>освещении</w:t>
            </w:r>
            <w:proofErr w:type="gramEnd"/>
            <w:r w:rsidR="000E41ED">
              <w:rPr>
                <w:rFonts w:ascii="Times New Roman" w:hAnsi="Times New Roman" w:cs="Times New Roman"/>
                <w:sz w:val="20"/>
                <w:szCs w:val="20"/>
              </w:rPr>
              <w:t xml:space="preserve"> доски, мольберты 15 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, встроенный шкаф-3 шт.</w:t>
            </w:r>
          </w:p>
        </w:tc>
        <w:tc>
          <w:tcPr>
            <w:tcW w:w="2835" w:type="dxa"/>
          </w:tcPr>
          <w:p w:rsidR="00BC2327" w:rsidRPr="00E30F3A" w:rsidRDefault="000E41ED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стеклопакетов 2018г., косметический  ремонт-20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г., замена входной двери 2019 г.</w:t>
            </w:r>
          </w:p>
        </w:tc>
      </w:tr>
      <w:tr w:rsidR="00BC2327" w:rsidRPr="00E30F3A" w:rsidTr="00BC2327">
        <w:trPr>
          <w:trHeight w:val="403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. №30 </w:t>
            </w:r>
          </w:p>
        </w:tc>
        <w:tc>
          <w:tcPr>
            <w:tcW w:w="1899" w:type="dxa"/>
          </w:tcPr>
          <w:p w:rsidR="00BC2327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3781" w:type="dxa"/>
          </w:tcPr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шкаф-1шт., </w:t>
            </w:r>
          </w:p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песочные столы -4шт.</w:t>
            </w:r>
          </w:p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парта</w:t>
            </w:r>
            <w:r w:rsidR="006667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1 местная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- 4шт.</w:t>
            </w:r>
          </w:p>
          <w:p w:rsidR="0066671F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ученический стул-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шт., </w:t>
            </w:r>
          </w:p>
          <w:p w:rsidR="00BC2327" w:rsidRPr="00E30F3A" w:rsidRDefault="00BC2327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офисный</w:t>
            </w:r>
            <w:proofErr w:type="gram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стул-1шт.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, доска.</w:t>
            </w:r>
          </w:p>
        </w:tc>
        <w:tc>
          <w:tcPr>
            <w:tcW w:w="2835" w:type="dxa"/>
          </w:tcPr>
          <w:p w:rsidR="00BC2327" w:rsidRPr="00E30F3A" w:rsidRDefault="00BC2327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стеклопакета, 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 xml:space="preserve">косметический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</w:t>
            </w:r>
            <w:r w:rsidR="006667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BC2327">
        <w:trPr>
          <w:trHeight w:val="1738"/>
        </w:trPr>
        <w:tc>
          <w:tcPr>
            <w:tcW w:w="983" w:type="dxa"/>
          </w:tcPr>
          <w:p w:rsidR="00BC2327" w:rsidRPr="00E30F3A" w:rsidRDefault="00BC2327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. №31 </w:t>
            </w:r>
          </w:p>
        </w:tc>
        <w:tc>
          <w:tcPr>
            <w:tcW w:w="1899" w:type="dxa"/>
          </w:tcPr>
          <w:p w:rsidR="00BC2327" w:rsidRPr="00E30F3A" w:rsidRDefault="00A616DF" w:rsidP="00BC23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Движение первых</w:t>
            </w:r>
          </w:p>
        </w:tc>
        <w:tc>
          <w:tcPr>
            <w:tcW w:w="3781" w:type="dxa"/>
          </w:tcPr>
          <w:p w:rsidR="00BC2327" w:rsidRPr="00E30F3A" w:rsidRDefault="006D4242" w:rsidP="00BC23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Ноутбук,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стол офисный -1 шт.,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стол кухонный 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- 5шт.</w:t>
            </w:r>
          </w:p>
          <w:p w:rsidR="00BC2327" w:rsidRPr="00E30F3A" w:rsidRDefault="00BC2327" w:rsidP="00BC23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ученический стул-12шт.</w:t>
            </w:r>
          </w:p>
          <w:p w:rsidR="00BC2327" w:rsidRPr="00E30F3A" w:rsidRDefault="008F74D8" w:rsidP="006667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встроенных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шкафа.</w:t>
            </w:r>
          </w:p>
        </w:tc>
        <w:tc>
          <w:tcPr>
            <w:tcW w:w="2835" w:type="dxa"/>
          </w:tcPr>
          <w:p w:rsidR="00BC2327" w:rsidRPr="00E30F3A" w:rsidRDefault="000E41ED" w:rsidP="006D4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косметический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 -20</w:t>
            </w:r>
            <w:r w:rsidR="006D424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г.,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BC2327" w:rsidRPr="00E30F3A">
              <w:rPr>
                <w:rFonts w:ascii="Times New Roman" w:hAnsi="Times New Roman" w:cs="Times New Roman"/>
                <w:sz w:val="20"/>
                <w:szCs w:val="20"/>
              </w:rPr>
              <w:t>становка стеклопакетов-2018г.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замена входной двери 2019г.</w:t>
            </w:r>
          </w:p>
        </w:tc>
      </w:tr>
      <w:tr w:rsidR="00BC2327" w:rsidRPr="00E30F3A" w:rsidTr="00E30F3A">
        <w:trPr>
          <w:trHeight w:val="487"/>
        </w:trPr>
        <w:tc>
          <w:tcPr>
            <w:tcW w:w="983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99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3781" w:type="dxa"/>
          </w:tcPr>
          <w:p w:rsidR="00BC2327" w:rsidRPr="00E30F3A" w:rsidRDefault="00BC2327" w:rsidP="003F0A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Компьютер, принтер цветной, МФУ, ноутбук, холодильник, телефон, офисный стол-1 офисный стул-6 шт., офис. кресло-1шт., шкаф-2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F0A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F74D8">
              <w:rPr>
                <w:rFonts w:ascii="Times New Roman" w:hAnsi="Times New Roman" w:cs="Times New Roman"/>
                <w:sz w:val="20"/>
                <w:szCs w:val="20"/>
              </w:rPr>
              <w:t>олка</w:t>
            </w:r>
            <w:proofErr w:type="gramStart"/>
            <w:r w:rsidR="003F0AF1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proofErr w:type="gram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вебкамера</w:t>
            </w:r>
            <w:proofErr w:type="spellEnd"/>
            <w:r w:rsidR="003F0A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97FD8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97FD8">
              <w:rPr>
                <w:rFonts w:ascii="Times New Roman" w:hAnsi="Times New Roman" w:cs="Times New Roman"/>
                <w:sz w:val="20"/>
                <w:szCs w:val="20"/>
              </w:rPr>
              <w:t>ИБП</w:t>
            </w:r>
          </w:p>
        </w:tc>
        <w:tc>
          <w:tcPr>
            <w:tcW w:w="2835" w:type="dxa"/>
          </w:tcPr>
          <w:p w:rsidR="00BC2327" w:rsidRPr="00E30F3A" w:rsidRDefault="00BC2327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стеклопакета-2016г.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>, капитальный ремонт 2016г.</w:t>
            </w:r>
          </w:p>
        </w:tc>
      </w:tr>
      <w:tr w:rsidR="0066671F" w:rsidRPr="00E30F3A" w:rsidTr="00E30F3A">
        <w:trPr>
          <w:trHeight w:val="487"/>
        </w:trPr>
        <w:tc>
          <w:tcPr>
            <w:tcW w:w="983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Вахта 1 этаж</w:t>
            </w:r>
          </w:p>
        </w:tc>
        <w:tc>
          <w:tcPr>
            <w:tcW w:w="1899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Сторож, гардеробщик</w:t>
            </w:r>
          </w:p>
        </w:tc>
        <w:tc>
          <w:tcPr>
            <w:tcW w:w="3781" w:type="dxa"/>
          </w:tcPr>
          <w:p w:rsidR="0066671F" w:rsidRPr="00E30F3A" w:rsidRDefault="008F74D8" w:rsidP="00F97F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Видеонаблюдение</w:t>
            </w:r>
            <w:r w:rsidR="0066671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F0AF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камер</w:t>
            </w:r>
            <w:r w:rsidR="0066671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видеонаблюдения, видеодомофон, телефон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6671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металлоискатель, Офисный стол-1шт., офисный стул-1шт., фонарь</w:t>
            </w:r>
          </w:p>
        </w:tc>
        <w:tc>
          <w:tcPr>
            <w:tcW w:w="2835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Установка с</w:t>
            </w:r>
            <w:r w:rsidR="000E41ED">
              <w:rPr>
                <w:rFonts w:ascii="Times New Roman" w:hAnsi="Times New Roman" w:cs="Times New Roman"/>
                <w:sz w:val="20"/>
                <w:szCs w:val="20"/>
              </w:rPr>
              <w:t>теклопакета-2009г., косметический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 ремонт 20</w:t>
            </w:r>
            <w:r w:rsidR="00AE498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30F3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6671F" w:rsidRPr="00E30F3A" w:rsidRDefault="0066671F" w:rsidP="00F02378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71F" w:rsidRPr="00E30F3A" w:rsidTr="00E30F3A">
        <w:trPr>
          <w:trHeight w:val="487"/>
        </w:trPr>
        <w:tc>
          <w:tcPr>
            <w:tcW w:w="983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3781" w:type="dxa"/>
          </w:tcPr>
          <w:p w:rsidR="0066671F" w:rsidRPr="00E30F3A" w:rsidRDefault="0066671F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66671F">
              <w:rPr>
                <w:rFonts w:ascii="Times New Roman" w:hAnsi="Times New Roman" w:cs="Times New Roman"/>
                <w:sz w:val="20"/>
                <w:szCs w:val="20"/>
              </w:rPr>
              <w:t>улья-80шт., телевизор на подставке-1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шт., акустическая система: 2 ко</w:t>
            </w:r>
            <w:r w:rsidRPr="0066671F">
              <w:rPr>
                <w:rFonts w:ascii="Times New Roman" w:hAnsi="Times New Roman" w:cs="Times New Roman"/>
                <w:sz w:val="20"/>
                <w:szCs w:val="20"/>
              </w:rPr>
              <w:t xml:space="preserve">лонки с подставками, микшерский пульт, 2 микрофона без </w:t>
            </w:r>
            <w:proofErr w:type="gramStart"/>
            <w:r w:rsidRPr="0066671F">
              <w:rPr>
                <w:rFonts w:ascii="Times New Roman" w:hAnsi="Times New Roman" w:cs="Times New Roman"/>
                <w:sz w:val="20"/>
                <w:szCs w:val="20"/>
              </w:rPr>
              <w:t>проводных</w:t>
            </w:r>
            <w:proofErr w:type="gramEnd"/>
            <w:r w:rsidRPr="0066671F">
              <w:rPr>
                <w:rFonts w:ascii="Times New Roman" w:hAnsi="Times New Roman" w:cs="Times New Roman"/>
                <w:sz w:val="20"/>
                <w:szCs w:val="20"/>
              </w:rPr>
              <w:t>, 2 подставки под микрофон, усилители звука 2 штуки.</w:t>
            </w:r>
          </w:p>
        </w:tc>
        <w:tc>
          <w:tcPr>
            <w:tcW w:w="2835" w:type="dxa"/>
          </w:tcPr>
          <w:p w:rsidR="0066671F" w:rsidRPr="00E30F3A" w:rsidRDefault="0066671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Капитальный ремонт зала произведен в 2017 году</w:t>
            </w:r>
          </w:p>
        </w:tc>
      </w:tr>
      <w:tr w:rsidR="008F74D8" w:rsidRPr="00E30F3A" w:rsidTr="00E30F3A">
        <w:trPr>
          <w:trHeight w:val="487"/>
        </w:trPr>
        <w:tc>
          <w:tcPr>
            <w:tcW w:w="983" w:type="dxa"/>
          </w:tcPr>
          <w:p w:rsidR="008F74D8" w:rsidRPr="00E30F3A" w:rsidRDefault="00A616D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Методический кабинет</w:t>
            </w:r>
          </w:p>
        </w:tc>
        <w:tc>
          <w:tcPr>
            <w:tcW w:w="1899" w:type="dxa"/>
          </w:tcPr>
          <w:p w:rsidR="008F74D8" w:rsidRDefault="00A616DF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отделом </w:t>
            </w:r>
          </w:p>
        </w:tc>
        <w:tc>
          <w:tcPr>
            <w:tcW w:w="3781" w:type="dxa"/>
          </w:tcPr>
          <w:p w:rsidR="008F74D8" w:rsidRDefault="008F74D8" w:rsidP="00F023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Офисный стол-15 шт.,</w:t>
            </w:r>
          </w:p>
          <w:p w:rsidR="008F74D8" w:rsidRDefault="008F74D8" w:rsidP="00B808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Стул офисный – 30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трибуна , доска, лампа, шкаф встроенный – 4 шт., </w:t>
            </w:r>
            <w:r w:rsidR="00A616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16DF" w:rsidRPr="00E30F3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Компьютер, принтер цветной, </w:t>
            </w:r>
            <w:r w:rsidR="00A616DF">
              <w:rPr>
                <w:rFonts w:ascii="Times New Roman" w:hAnsi="Times New Roman" w:cs="Times New Roman"/>
                <w:sz w:val="20"/>
                <w:szCs w:val="20"/>
              </w:rPr>
              <w:t xml:space="preserve"> стол офисный- 1 </w:t>
            </w:r>
            <w:proofErr w:type="spellStart"/>
            <w:r w:rsidR="00A616D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="00A616D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2835" w:type="dxa"/>
          </w:tcPr>
          <w:p w:rsidR="008F74D8" w:rsidRDefault="008F74D8" w:rsidP="00F023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стеклопакета, 2018 г.</w:t>
            </w:r>
          </w:p>
          <w:p w:rsidR="008F74D8" w:rsidRDefault="002A15B9" w:rsidP="00AE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E498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осметический ремонт.</w:t>
            </w:r>
          </w:p>
        </w:tc>
      </w:tr>
    </w:tbl>
    <w:p w:rsidR="00E30F3A" w:rsidRDefault="00E30F3A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F59" w:rsidRDefault="00216F59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 xml:space="preserve">В учреждении функционирует </w:t>
      </w:r>
      <w:r w:rsidR="00E30F3A">
        <w:rPr>
          <w:rFonts w:ascii="Times New Roman" w:hAnsi="Times New Roman" w:cs="Times New Roman"/>
          <w:sz w:val="24"/>
          <w:szCs w:val="24"/>
        </w:rPr>
        <w:t>с</w:t>
      </w:r>
      <w:r w:rsidR="00E30F3A" w:rsidRPr="00E30F3A">
        <w:rPr>
          <w:rFonts w:ascii="Times New Roman" w:hAnsi="Times New Roman" w:cs="Times New Roman"/>
          <w:sz w:val="24"/>
          <w:szCs w:val="24"/>
        </w:rPr>
        <w:t>етевой интернет</w:t>
      </w:r>
      <w:r w:rsidR="000E41ED">
        <w:rPr>
          <w:rFonts w:ascii="Times New Roman" w:hAnsi="Times New Roman" w:cs="Times New Roman"/>
          <w:sz w:val="24"/>
          <w:szCs w:val="24"/>
        </w:rPr>
        <w:t xml:space="preserve"> (3 линии)</w:t>
      </w:r>
      <w:r w:rsidR="00E30F3A" w:rsidRPr="00E30F3A">
        <w:rPr>
          <w:rFonts w:ascii="Times New Roman" w:hAnsi="Times New Roman" w:cs="Times New Roman"/>
          <w:sz w:val="24"/>
          <w:szCs w:val="24"/>
        </w:rPr>
        <w:t xml:space="preserve"> </w:t>
      </w:r>
      <w:r w:rsidR="0066671F">
        <w:rPr>
          <w:rFonts w:ascii="Times New Roman" w:hAnsi="Times New Roman" w:cs="Times New Roman"/>
          <w:sz w:val="24"/>
          <w:szCs w:val="24"/>
        </w:rPr>
        <w:t>к котор</w:t>
      </w:r>
      <w:r w:rsidR="000E41ED">
        <w:rPr>
          <w:rFonts w:ascii="Times New Roman" w:hAnsi="Times New Roman" w:cs="Times New Roman"/>
          <w:sz w:val="24"/>
          <w:szCs w:val="24"/>
        </w:rPr>
        <w:t>ым</w:t>
      </w:r>
      <w:r w:rsidRPr="007E7F5A">
        <w:rPr>
          <w:rFonts w:ascii="Times New Roman" w:hAnsi="Times New Roman" w:cs="Times New Roman"/>
          <w:sz w:val="24"/>
          <w:szCs w:val="24"/>
        </w:rPr>
        <w:t xml:space="preserve"> подключено </w:t>
      </w:r>
      <w:r w:rsidR="000E41ED">
        <w:rPr>
          <w:rFonts w:ascii="Times New Roman" w:hAnsi="Times New Roman" w:cs="Times New Roman"/>
          <w:sz w:val="24"/>
          <w:szCs w:val="24"/>
        </w:rPr>
        <w:t>1</w:t>
      </w:r>
      <w:r w:rsidR="002A15B9">
        <w:rPr>
          <w:rFonts w:ascii="Times New Roman" w:hAnsi="Times New Roman" w:cs="Times New Roman"/>
          <w:sz w:val="24"/>
          <w:szCs w:val="24"/>
        </w:rPr>
        <w:t>5</w:t>
      </w:r>
      <w:r w:rsidRPr="007E7F5A">
        <w:rPr>
          <w:rFonts w:ascii="Times New Roman" w:hAnsi="Times New Roman" w:cs="Times New Roman"/>
          <w:sz w:val="24"/>
          <w:szCs w:val="24"/>
        </w:rPr>
        <w:t xml:space="preserve"> компьютер</w:t>
      </w:r>
      <w:r w:rsidR="000E41ED">
        <w:rPr>
          <w:rFonts w:ascii="Times New Roman" w:hAnsi="Times New Roman" w:cs="Times New Roman"/>
          <w:sz w:val="24"/>
          <w:szCs w:val="24"/>
        </w:rPr>
        <w:t>ов</w:t>
      </w:r>
      <w:r w:rsidRPr="007E7F5A">
        <w:rPr>
          <w:rFonts w:ascii="Times New Roman" w:hAnsi="Times New Roman" w:cs="Times New Roman"/>
          <w:sz w:val="24"/>
          <w:szCs w:val="24"/>
        </w:rPr>
        <w:t>.</w:t>
      </w:r>
      <w:r w:rsidR="000E4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F59" w:rsidRPr="007E7F5A" w:rsidRDefault="00216F59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F5A">
        <w:rPr>
          <w:rFonts w:ascii="Times New Roman" w:hAnsi="Times New Roman" w:cs="Times New Roman"/>
          <w:sz w:val="24"/>
          <w:szCs w:val="24"/>
        </w:rPr>
        <w:t xml:space="preserve">Имеется швейное оборудование – </w:t>
      </w:r>
      <w:r w:rsidR="002A15B9">
        <w:rPr>
          <w:rFonts w:ascii="Times New Roman" w:hAnsi="Times New Roman" w:cs="Times New Roman"/>
          <w:sz w:val="24"/>
          <w:szCs w:val="24"/>
        </w:rPr>
        <w:t>16</w:t>
      </w:r>
      <w:r w:rsidRPr="007E7F5A">
        <w:rPr>
          <w:rFonts w:ascii="Times New Roman" w:hAnsi="Times New Roman" w:cs="Times New Roman"/>
          <w:sz w:val="24"/>
          <w:szCs w:val="24"/>
        </w:rPr>
        <w:t xml:space="preserve"> электрических швейных машин.</w:t>
      </w:r>
      <w:r w:rsidR="0066671F">
        <w:rPr>
          <w:rFonts w:ascii="Times New Roman" w:hAnsi="Times New Roman" w:cs="Times New Roman"/>
          <w:sz w:val="24"/>
          <w:szCs w:val="24"/>
        </w:rPr>
        <w:t xml:space="preserve"> Имеется туристическое оборудование:  к</w:t>
      </w:r>
      <w:r w:rsidR="0066671F" w:rsidRPr="0066671F">
        <w:rPr>
          <w:rFonts w:ascii="Times New Roman" w:hAnsi="Times New Roman" w:cs="Times New Roman"/>
          <w:sz w:val="24"/>
          <w:szCs w:val="24"/>
        </w:rPr>
        <w:t xml:space="preserve">атамаран-1шт., винтовка-3 шт., восьмерка- 6 шт., </w:t>
      </w:r>
      <w:r w:rsidR="003F0AF1">
        <w:rPr>
          <w:rFonts w:ascii="Times New Roman" w:hAnsi="Times New Roman" w:cs="Times New Roman"/>
          <w:sz w:val="24"/>
          <w:szCs w:val="24"/>
        </w:rPr>
        <w:t xml:space="preserve">жумар-6 шт., </w:t>
      </w:r>
      <w:r w:rsidR="0066671F" w:rsidRPr="0066671F">
        <w:rPr>
          <w:rFonts w:ascii="Times New Roman" w:hAnsi="Times New Roman" w:cs="Times New Roman"/>
          <w:sz w:val="24"/>
          <w:szCs w:val="24"/>
        </w:rPr>
        <w:t>компас жидкий-1</w:t>
      </w:r>
      <w:r w:rsidR="003F0AF1">
        <w:rPr>
          <w:rFonts w:ascii="Times New Roman" w:hAnsi="Times New Roman" w:cs="Times New Roman"/>
          <w:sz w:val="24"/>
          <w:szCs w:val="24"/>
        </w:rPr>
        <w:t>1</w:t>
      </w:r>
      <w:r w:rsidR="0066671F" w:rsidRPr="0066671F">
        <w:rPr>
          <w:rFonts w:ascii="Times New Roman" w:hAnsi="Times New Roman" w:cs="Times New Roman"/>
          <w:sz w:val="24"/>
          <w:szCs w:val="24"/>
        </w:rPr>
        <w:t xml:space="preserve"> шт., компас модель 22-</w:t>
      </w:r>
      <w:r w:rsidR="003F0AF1">
        <w:rPr>
          <w:rFonts w:ascii="Times New Roman" w:hAnsi="Times New Roman" w:cs="Times New Roman"/>
          <w:sz w:val="24"/>
          <w:szCs w:val="24"/>
        </w:rPr>
        <w:t>7</w:t>
      </w:r>
      <w:r w:rsidR="0066671F" w:rsidRPr="0066671F">
        <w:rPr>
          <w:rFonts w:ascii="Times New Roman" w:hAnsi="Times New Roman" w:cs="Times New Roman"/>
          <w:sz w:val="24"/>
          <w:szCs w:val="24"/>
        </w:rPr>
        <w:t xml:space="preserve"> шт.,</w:t>
      </w:r>
      <w:r w:rsidR="0066671F">
        <w:rPr>
          <w:rFonts w:ascii="Times New Roman" w:hAnsi="Times New Roman" w:cs="Times New Roman"/>
          <w:sz w:val="24"/>
          <w:szCs w:val="24"/>
        </w:rPr>
        <w:t xml:space="preserve"> </w:t>
      </w:r>
      <w:r w:rsidR="0066671F" w:rsidRPr="0066671F">
        <w:rPr>
          <w:rFonts w:ascii="Times New Roman" w:hAnsi="Times New Roman" w:cs="Times New Roman"/>
          <w:sz w:val="24"/>
          <w:szCs w:val="24"/>
        </w:rPr>
        <w:t>коврик туристический-30 шт.</w:t>
      </w:r>
      <w:r w:rsidR="003F0AF1">
        <w:rPr>
          <w:rFonts w:ascii="Times New Roman" w:hAnsi="Times New Roman" w:cs="Times New Roman"/>
          <w:sz w:val="24"/>
          <w:szCs w:val="24"/>
        </w:rPr>
        <w:t xml:space="preserve">, </w:t>
      </w:r>
      <w:r w:rsidR="0066671F" w:rsidRPr="0066671F">
        <w:rPr>
          <w:rFonts w:ascii="Times New Roman" w:hAnsi="Times New Roman" w:cs="Times New Roman"/>
          <w:sz w:val="24"/>
          <w:szCs w:val="24"/>
        </w:rPr>
        <w:t>комплект детской одежды ЮИД-15 шт</w:t>
      </w:r>
      <w:r w:rsidR="003F0AF1">
        <w:rPr>
          <w:rFonts w:ascii="Times New Roman" w:hAnsi="Times New Roman" w:cs="Times New Roman"/>
          <w:sz w:val="24"/>
          <w:szCs w:val="24"/>
        </w:rPr>
        <w:t xml:space="preserve">., обвязка универсальная-8 шт., </w:t>
      </w:r>
      <w:r w:rsidR="0066671F" w:rsidRPr="0066671F">
        <w:rPr>
          <w:rFonts w:ascii="Times New Roman" w:hAnsi="Times New Roman" w:cs="Times New Roman"/>
          <w:sz w:val="24"/>
          <w:szCs w:val="24"/>
        </w:rPr>
        <w:t>спасател</w:t>
      </w:r>
      <w:r w:rsidR="002A15B9">
        <w:rPr>
          <w:rFonts w:ascii="Times New Roman" w:hAnsi="Times New Roman" w:cs="Times New Roman"/>
          <w:sz w:val="24"/>
          <w:szCs w:val="24"/>
        </w:rPr>
        <w:t xml:space="preserve">ьный жилет-4 шт., велосипед-1шт, светофор- 1 шт., мобильный городок ЮИД – 1 шт., </w:t>
      </w:r>
    </w:p>
    <w:p w:rsidR="004C1B89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с июля 20</w:t>
      </w:r>
      <w:r w:rsidR="007270BE">
        <w:rPr>
          <w:rFonts w:ascii="Times New Roman" w:hAnsi="Times New Roman" w:cs="Times New Roman"/>
          <w:sz w:val="24"/>
          <w:szCs w:val="24"/>
        </w:rPr>
        <w:t>2</w:t>
      </w:r>
      <w:r w:rsidR="00A616D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по </w:t>
      </w:r>
      <w:r w:rsidR="007270BE">
        <w:rPr>
          <w:rFonts w:ascii="Times New Roman" w:hAnsi="Times New Roman" w:cs="Times New Roman"/>
          <w:sz w:val="24"/>
          <w:szCs w:val="24"/>
        </w:rPr>
        <w:t xml:space="preserve">декабрь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2A15B9">
        <w:rPr>
          <w:rFonts w:ascii="Times New Roman" w:hAnsi="Times New Roman" w:cs="Times New Roman"/>
          <w:sz w:val="24"/>
          <w:szCs w:val="24"/>
        </w:rPr>
        <w:t>2</w:t>
      </w:r>
      <w:r w:rsidR="00A616D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года произведены следующие ремонтные работы: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частичный ремонт отопления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замена оконных блоков – </w:t>
      </w:r>
      <w:r w:rsidR="00B808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ремонт </w:t>
      </w:r>
      <w:r w:rsidR="00B80853">
        <w:rPr>
          <w:rFonts w:ascii="Times New Roman" w:hAnsi="Times New Roman" w:cs="Times New Roman"/>
          <w:sz w:val="24"/>
          <w:szCs w:val="24"/>
        </w:rPr>
        <w:t>фасадной стены здания</w:t>
      </w:r>
      <w:r>
        <w:rPr>
          <w:rFonts w:ascii="Times New Roman" w:hAnsi="Times New Roman" w:cs="Times New Roman"/>
          <w:sz w:val="24"/>
          <w:szCs w:val="24"/>
        </w:rPr>
        <w:t xml:space="preserve">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замена оконны</w:t>
      </w:r>
      <w:r w:rsidR="003F0AF1">
        <w:rPr>
          <w:rFonts w:ascii="Times New Roman" w:hAnsi="Times New Roman" w:cs="Times New Roman"/>
          <w:sz w:val="24"/>
          <w:szCs w:val="24"/>
        </w:rPr>
        <w:t xml:space="preserve">х блоков </w:t>
      </w:r>
      <w:r w:rsidR="00B80853">
        <w:rPr>
          <w:rFonts w:ascii="Times New Roman" w:hAnsi="Times New Roman" w:cs="Times New Roman"/>
          <w:sz w:val="24"/>
          <w:szCs w:val="24"/>
        </w:rPr>
        <w:t xml:space="preserve">подвального помещения </w:t>
      </w:r>
      <w:r w:rsidR="003F0AF1">
        <w:rPr>
          <w:rFonts w:ascii="Times New Roman" w:hAnsi="Times New Roman" w:cs="Times New Roman"/>
          <w:sz w:val="24"/>
          <w:szCs w:val="24"/>
        </w:rPr>
        <w:t xml:space="preserve">– </w:t>
      </w:r>
      <w:r w:rsidR="00B90CBC">
        <w:rPr>
          <w:rFonts w:ascii="Times New Roman" w:hAnsi="Times New Roman" w:cs="Times New Roman"/>
          <w:sz w:val="24"/>
          <w:szCs w:val="24"/>
        </w:rPr>
        <w:t>2</w:t>
      </w:r>
      <w:r w:rsidR="003F0AF1">
        <w:rPr>
          <w:rFonts w:ascii="Times New Roman" w:hAnsi="Times New Roman" w:cs="Times New Roman"/>
          <w:sz w:val="24"/>
          <w:szCs w:val="24"/>
        </w:rPr>
        <w:t xml:space="preserve"> шт. (июль 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 w:rsidR="003F0AF1">
        <w:rPr>
          <w:rFonts w:ascii="Times New Roman" w:hAnsi="Times New Roman" w:cs="Times New Roman"/>
          <w:sz w:val="24"/>
          <w:szCs w:val="24"/>
        </w:rPr>
        <w:t>г.);</w:t>
      </w:r>
    </w:p>
    <w:p w:rsidR="003F0AF1" w:rsidRDefault="00B8085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установка решеток на окна подвальных помещений –   </w:t>
      </w:r>
      <w:r w:rsidR="00B90CB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шт</w:t>
      </w:r>
      <w:r w:rsidR="00B90C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(июль, 2022);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Закуплена мебель и учебное оборудование: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80853">
        <w:rPr>
          <w:rFonts w:ascii="Times New Roman" w:hAnsi="Times New Roman" w:cs="Times New Roman"/>
          <w:sz w:val="24"/>
          <w:szCs w:val="24"/>
        </w:rPr>
        <w:t>отпариватель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808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 (</w:t>
      </w:r>
      <w:r w:rsidR="00B80853">
        <w:rPr>
          <w:rFonts w:ascii="Times New Roman" w:hAnsi="Times New Roman" w:cs="Times New Roman"/>
          <w:sz w:val="24"/>
          <w:szCs w:val="24"/>
        </w:rPr>
        <w:t xml:space="preserve">декабрь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B80853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г.);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0853">
        <w:rPr>
          <w:rFonts w:ascii="Times New Roman" w:hAnsi="Times New Roman" w:cs="Times New Roman"/>
          <w:sz w:val="24"/>
          <w:szCs w:val="24"/>
        </w:rPr>
        <w:t>усилитель звука (напольная колонка)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808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  <w:r w:rsidR="005D6F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80853">
        <w:rPr>
          <w:rFonts w:ascii="Times New Roman" w:hAnsi="Times New Roman" w:cs="Times New Roman"/>
          <w:sz w:val="24"/>
          <w:szCs w:val="24"/>
        </w:rPr>
        <w:t>декабрь 2022г</w:t>
      </w:r>
      <w:r>
        <w:rPr>
          <w:rFonts w:ascii="Times New Roman" w:hAnsi="Times New Roman" w:cs="Times New Roman"/>
          <w:sz w:val="24"/>
          <w:szCs w:val="24"/>
        </w:rPr>
        <w:t>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0853">
        <w:rPr>
          <w:rFonts w:ascii="Times New Roman" w:hAnsi="Times New Roman" w:cs="Times New Roman"/>
          <w:sz w:val="24"/>
          <w:szCs w:val="24"/>
        </w:rPr>
        <w:t>монитор  – 1</w:t>
      </w:r>
      <w:r>
        <w:rPr>
          <w:rFonts w:ascii="Times New Roman" w:hAnsi="Times New Roman" w:cs="Times New Roman"/>
          <w:sz w:val="24"/>
          <w:szCs w:val="24"/>
        </w:rPr>
        <w:t xml:space="preserve"> шт. (</w:t>
      </w:r>
      <w:r w:rsidR="00B80853">
        <w:rPr>
          <w:rFonts w:ascii="Times New Roman" w:hAnsi="Times New Roman" w:cs="Times New Roman"/>
          <w:sz w:val="24"/>
          <w:szCs w:val="24"/>
        </w:rPr>
        <w:t>декабрь 2022г</w:t>
      </w:r>
      <w:r>
        <w:rPr>
          <w:rFonts w:ascii="Times New Roman" w:hAnsi="Times New Roman" w:cs="Times New Roman"/>
          <w:sz w:val="24"/>
          <w:szCs w:val="24"/>
        </w:rPr>
        <w:t>.);</w:t>
      </w:r>
    </w:p>
    <w:p w:rsidR="00412323" w:rsidRDefault="00412323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0853">
        <w:rPr>
          <w:rFonts w:ascii="Times New Roman" w:hAnsi="Times New Roman" w:cs="Times New Roman"/>
          <w:sz w:val="24"/>
          <w:szCs w:val="24"/>
        </w:rPr>
        <w:t xml:space="preserve">интерактивная доска 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8085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 (</w:t>
      </w:r>
      <w:r w:rsidR="00B80853">
        <w:rPr>
          <w:rFonts w:ascii="Times New Roman" w:hAnsi="Times New Roman" w:cs="Times New Roman"/>
          <w:sz w:val="24"/>
          <w:szCs w:val="24"/>
        </w:rPr>
        <w:t>декабрь 2022г</w:t>
      </w:r>
      <w:r w:rsidR="007270BE">
        <w:rPr>
          <w:rFonts w:ascii="Times New Roman" w:hAnsi="Times New Roman" w:cs="Times New Roman"/>
          <w:sz w:val="24"/>
          <w:szCs w:val="24"/>
        </w:rPr>
        <w:t>.).</w:t>
      </w:r>
    </w:p>
    <w:p w:rsidR="007E7F5A" w:rsidRDefault="007E7F5A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7F5A" w:rsidRPr="00702F1C" w:rsidRDefault="007E7F5A" w:rsidP="00702F1C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F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деятельности учреждения, качество образования.</w:t>
      </w:r>
    </w:p>
    <w:p w:rsidR="007E7F5A" w:rsidRPr="007E7F5A" w:rsidRDefault="007E7F5A" w:rsidP="007E7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6F01" w:rsidRPr="005D6F01" w:rsidRDefault="007E7F5A" w:rsidP="005D6F01">
      <w:pPr>
        <w:pStyle w:val="ab"/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деятельность, организованная педагогическим составом центра детского творчества </w:t>
      </w:r>
      <w:proofErr w:type="gramStart"/>
      <w:r w:rsidRPr="005D6F01">
        <w:rPr>
          <w:rFonts w:ascii="Times New Roman" w:hAnsi="Times New Roman" w:cs="Times New Roman"/>
          <w:sz w:val="24"/>
          <w:szCs w:val="24"/>
        </w:rPr>
        <w:t>дает свои плоды</w:t>
      </w:r>
      <w:proofErr w:type="gramEnd"/>
      <w:r w:rsidRPr="005D6F01">
        <w:rPr>
          <w:rFonts w:ascii="Times New Roman" w:hAnsi="Times New Roman" w:cs="Times New Roman"/>
          <w:sz w:val="24"/>
          <w:szCs w:val="24"/>
        </w:rPr>
        <w:t>. Обучающиеся принимают активное участие в конкурсах, различного уровня и завоевывают высокие награды.</w:t>
      </w:r>
      <w:r w:rsidR="00963715" w:rsidRPr="005D6F01">
        <w:rPr>
          <w:rFonts w:ascii="Times New Roman" w:hAnsi="Times New Roman" w:cs="Times New Roman"/>
          <w:sz w:val="24"/>
          <w:szCs w:val="24"/>
        </w:rPr>
        <w:t xml:space="preserve"> </w:t>
      </w:r>
      <w:r w:rsidR="005D6F01"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показателем повышения качества обучения является результативность участия обучающихся в конкурсах, выставках, фестивалях, олимпиадах разных уровней.</w:t>
      </w:r>
    </w:p>
    <w:p w:rsidR="005D6F01" w:rsidRPr="005D6F01" w:rsidRDefault="005D6F01" w:rsidP="005D6F01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и победителей (</w:t>
      </w:r>
      <w:proofErr w:type="gramStart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proofErr w:type="gramEnd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коллективные) в мероприятиях разного уровня в течение трех лет: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4"/>
        <w:gridCol w:w="1055"/>
        <w:gridCol w:w="942"/>
        <w:gridCol w:w="1022"/>
        <w:gridCol w:w="1055"/>
        <w:gridCol w:w="942"/>
        <w:gridCol w:w="1022"/>
        <w:gridCol w:w="1055"/>
        <w:gridCol w:w="942"/>
        <w:gridCol w:w="1022"/>
      </w:tblGrid>
      <w:tr w:rsidR="005D6F01" w:rsidRPr="005D6F01" w:rsidTr="00380F86">
        <w:tc>
          <w:tcPr>
            <w:tcW w:w="514" w:type="dxa"/>
            <w:vMerge w:val="restart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19" w:type="dxa"/>
            <w:gridSpan w:val="3"/>
          </w:tcPr>
          <w:p w:rsidR="005D6F01" w:rsidRPr="005D6F01" w:rsidRDefault="005D6F01" w:rsidP="005D6F0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Региональный (областной уровень)</w:t>
            </w:r>
          </w:p>
        </w:tc>
        <w:tc>
          <w:tcPr>
            <w:tcW w:w="3019" w:type="dxa"/>
            <w:gridSpan w:val="3"/>
          </w:tcPr>
          <w:p w:rsidR="005D6F01" w:rsidRPr="005D6F01" w:rsidRDefault="005D6F01" w:rsidP="005D6F0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Федеральный (Российский уровень)</w:t>
            </w:r>
          </w:p>
        </w:tc>
        <w:tc>
          <w:tcPr>
            <w:tcW w:w="3019" w:type="dxa"/>
            <w:gridSpan w:val="3"/>
          </w:tcPr>
          <w:p w:rsidR="005D6F01" w:rsidRPr="005D6F01" w:rsidRDefault="005D6F01" w:rsidP="005D6F0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 уровень</w:t>
            </w:r>
          </w:p>
        </w:tc>
      </w:tr>
      <w:tr w:rsidR="005D6F01" w:rsidRPr="005D6F01" w:rsidTr="00380F86">
        <w:tc>
          <w:tcPr>
            <w:tcW w:w="514" w:type="dxa"/>
            <w:vMerge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94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2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</w:p>
        </w:tc>
        <w:tc>
          <w:tcPr>
            <w:tcW w:w="1055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94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2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</w:p>
        </w:tc>
        <w:tc>
          <w:tcPr>
            <w:tcW w:w="1055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мероприятий</w:t>
            </w:r>
          </w:p>
        </w:tc>
        <w:tc>
          <w:tcPr>
            <w:tcW w:w="94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22" w:type="dxa"/>
          </w:tcPr>
          <w:p w:rsidR="005D6F01" w:rsidRPr="005D6F01" w:rsidRDefault="005D6F01" w:rsidP="005D6F01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победителей</w:t>
            </w:r>
          </w:p>
        </w:tc>
      </w:tr>
      <w:tr w:rsidR="00657956" w:rsidRPr="005D6F01" w:rsidTr="00380F86">
        <w:tc>
          <w:tcPr>
            <w:tcW w:w="514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D6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55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4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02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55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4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02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55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4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2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</w:tr>
      <w:tr w:rsidR="00657956" w:rsidRPr="005D6F01" w:rsidTr="00380F86">
        <w:tc>
          <w:tcPr>
            <w:tcW w:w="514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55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4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02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55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4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02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55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4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22" w:type="dxa"/>
          </w:tcPr>
          <w:p w:rsidR="00657956" w:rsidRPr="005D6F01" w:rsidRDefault="00657956" w:rsidP="00B20D2A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</w:tr>
      <w:tr w:rsidR="00483123" w:rsidRPr="005D6F01" w:rsidTr="00380F86">
        <w:tc>
          <w:tcPr>
            <w:tcW w:w="514" w:type="dxa"/>
          </w:tcPr>
          <w:p w:rsidR="00483123" w:rsidRPr="005D6F01" w:rsidRDefault="00483123" w:rsidP="00657956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</w:t>
            </w:r>
            <w:r w:rsidR="0065795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5" w:type="dxa"/>
          </w:tcPr>
          <w:p w:rsidR="00483123" w:rsidRPr="005D6F01" w:rsidRDefault="00657956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42" w:type="dxa"/>
          </w:tcPr>
          <w:p w:rsidR="00483123" w:rsidRPr="005D6F01" w:rsidRDefault="00483123" w:rsidP="00657956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="0065795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dxa"/>
          </w:tcPr>
          <w:p w:rsidR="00483123" w:rsidRPr="005D6F01" w:rsidRDefault="00657956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55" w:type="dxa"/>
          </w:tcPr>
          <w:p w:rsidR="00483123" w:rsidRPr="005D6F01" w:rsidRDefault="00657956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42" w:type="dxa"/>
          </w:tcPr>
          <w:p w:rsidR="00483123" w:rsidRPr="005D6F01" w:rsidRDefault="00657956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022" w:type="dxa"/>
          </w:tcPr>
          <w:p w:rsidR="00483123" w:rsidRPr="005D6F01" w:rsidRDefault="00657956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55" w:type="dxa"/>
          </w:tcPr>
          <w:p w:rsidR="00483123" w:rsidRPr="005D6F01" w:rsidRDefault="00657956" w:rsidP="00657956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2" w:type="dxa"/>
          </w:tcPr>
          <w:p w:rsidR="00483123" w:rsidRPr="005D6F01" w:rsidRDefault="00657956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2" w:type="dxa"/>
          </w:tcPr>
          <w:p w:rsidR="00483123" w:rsidRPr="005D6F01" w:rsidRDefault="00657956" w:rsidP="005D6F01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</w:tbl>
    <w:p w:rsidR="005D6F01" w:rsidRPr="005D6F01" w:rsidRDefault="005D6F01" w:rsidP="005D6F01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Участие обучающихся Центра детского творчества в конкурсном движении подробно отражается в годовом отчете учреждений дополнительного образования (Информационная карта).</w:t>
      </w:r>
    </w:p>
    <w:p w:rsid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Результативность участия </w:t>
      </w:r>
      <w:proofErr w:type="gramStart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конкурсном движении в количественном выражении за 3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9.).</w:t>
      </w:r>
    </w:p>
    <w:p w:rsidR="005D6F01" w:rsidRPr="005D6F01" w:rsidRDefault="005D6F01" w:rsidP="005D6F01">
      <w:pPr>
        <w:spacing w:after="0"/>
        <w:ind w:firstLine="851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9.</w:t>
      </w:r>
    </w:p>
    <w:p w:rsidR="005D6F01" w:rsidRPr="005D6F01" w:rsidRDefault="005D6F01" w:rsidP="005D6F0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D6F01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8F3605" wp14:editId="1118065B">
            <wp:extent cx="6008914" cy="2200589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D6F01" w:rsidRPr="005D6F01" w:rsidRDefault="005D6F01" w:rsidP="005D6F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выявлению одарённых и высокомотивированных детей определена как одно из приоритетных направлений в деятельности Центра детского творчества на ближайшие годы. Самая высокая результативность у </w:t>
      </w:r>
      <w:proofErr w:type="gramStart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направленности. Все победы подтверждены наградными документами.</w:t>
      </w:r>
      <w:r w:rsidRPr="005D6F01">
        <w:rPr>
          <w:rFonts w:eastAsiaTheme="minorEastAsia"/>
          <w:sz w:val="24"/>
          <w:szCs w:val="24"/>
          <w:lang w:eastAsia="ru-RU"/>
        </w:rPr>
        <w:t xml:space="preserve">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 обучающихся в конкурсах - показатель эффективности дополнительных общеобразовательных общеразвивающих программ и высокого уровня преподавания.</w:t>
      </w: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результативности в 20</w:t>
      </w:r>
      <w:r w:rsidR="0084056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5795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снизился в конкурсах </w:t>
      </w:r>
      <w:r w:rsidR="007F0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международного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20</w:t>
      </w:r>
      <w:r w:rsidR="007F03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5795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>, 20</w:t>
      </w:r>
      <w:r w:rsidR="007F03D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5795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EF277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D6F01" w:rsidRPr="005D6F01" w:rsidRDefault="005D6F01" w:rsidP="005D6F01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Вместе с тем, педагогическим работникам рекомендовано отдавать предпочтение участию </w:t>
      </w:r>
      <w:r w:rsidR="00483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5D6F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очных конкурсах, выставках, соревнованиях и т.п., организованных под эгидой Министерства образования РФ и Оренбургской области. Необходимо вовлекать каждого обучающегося для участия в олимпиадах и конкурсах различного уровня, так как это способствует выявлению одаренных и талантливых детей, независимой оценки качества обучения, повышению мотивации обучающихся, внедрению инновационных педагогических технологий в образовательный процесс.</w:t>
      </w:r>
    </w:p>
    <w:p w:rsidR="00FA69D7" w:rsidRPr="00ED37D4" w:rsidRDefault="00FA69D7" w:rsidP="005D6F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9D7" w:rsidRPr="00ED37D4" w:rsidRDefault="00963715" w:rsidP="00ED37D4">
      <w:pPr>
        <w:pStyle w:val="12"/>
        <w:ind w:firstLine="851"/>
      </w:pPr>
      <w:r w:rsidRPr="00ED37D4">
        <w:t>Основными  формами  организационно-массовой  работы  являются: конкурсы  и  фестивали  различной  направленности,  концерты  и  акции, экскурсии  и  выставки,  интеллектуальные  игры,  познавательные  и развлекательные  программы,  тематические  мероприятия.</w:t>
      </w:r>
      <w:r w:rsidR="0097002B" w:rsidRPr="00ED37D4">
        <w:t xml:space="preserve">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Педагогический коллектив Центра детского творчества большое внимание уделял приоритетным направлениям воспитательной работы: гражданско-патриотическому,  интеллектуальному,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здоровьесберегающему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профилактическому,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культуротворческому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эстетическому, формированию коммуникативной культуры, воспитание семейных ценностей.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Педагоги-организаторы и педагоги дополнительного образования проводили работу с детскими активами, с родителями, организовывали досуг детей и взрослых в каникулярный и летний периоды.</w:t>
      </w:r>
      <w:proofErr w:type="gramEnd"/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Гражданско-патриотическое воспитание.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Основной целью являлось создание условий для совершенствования гражданского воспитания обучающихся, развитие патриотизма как важнейшей духовно-нравственной и социальной ценности, готовность к активному проявлению гражданской позиции в различных сферах жизни общества.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При планировании работы учитываются традиционные, районные, региональные, всероссийские мероприятия. Патриотическое воспитание немыслимо без поддержания и укрепления традиций. В рамках данного направления с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обучающимися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проводятся мероприятия различных форм с активным привлечением родителей к участию в них. Приобщая к участию в конкурсах, акциях, соревнованиях различного уровня, встречах со специалистами разных ведомств и учреждений педагоги способствуют воспитанию гордости за героическое прошлое своей Родины и уважения к культуре своей страны, готовности к защите Отечества, чувства любви и привязанности к семье, родному дому, своей Родине, традициям, обычаям своего народа.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Традиционные районные мероприятия, организуемые Центром детского творчества, в рамках данного направления: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 xml:space="preserve">интеллектуальные игры: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Брейн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-Ринг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  <w:proofErr w:type="gramEnd"/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«Встреча поколений» (Мероприятие с воинами-афганцами, посвященное дню вывода войск из Афганистана);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Патриотические слёты: «Равнение на героев», «Отчизны верные сыны»;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Экскурсии в историко-краеведческий музей имени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Г.И.Русова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районный конкурс - фестиваль «Долг! Честь! Родина!», посвящённый Дню Победы;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Районная акция «Вальс Победы»;</w:t>
      </w:r>
    </w:p>
    <w:p w:rsidR="00ED37D4" w:rsidRPr="00ED37D4" w:rsidRDefault="00ED37D4" w:rsidP="00ED37D4">
      <w:pPr>
        <w:numPr>
          <w:ilvl w:val="1"/>
          <w:numId w:val="27"/>
        </w:numPr>
        <w:tabs>
          <w:tab w:val="left" w:pos="-2552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Семинары для руководителей, курирующих вопросы патриотического воспитания ВВПОД «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Юнармия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Интеллектуальное воспитание.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Экономическое, политическое, научное и культурное состояние общества определяется уровнем интеллекта людей, являющихся полноправными членами этого общества. Следовательно, в Центре детского творчества Новоорского района интеллектуальное воспитание является необходимым условием формирования личности, способной позитивно влиять на развитие общественной жизни.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Наиболее успешными стали мероприятия: Турнир </w:t>
      </w:r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</w:t>
      </w:r>
      <w:proofErr w:type="spellStart"/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ехностарт</w:t>
      </w:r>
      <w:proofErr w:type="spellEnd"/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»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 </w:t>
      </w:r>
      <w:r w:rsidR="007F03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конкурс научно-исследовательских проектов «Первые шаги в науку»,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Познавательная деятельность, на занятиях и мероприятиях, способствует накапливанию и совершенствованию знаний, а также обогащению досуга ребёнка, наполняя его социально-ценностным содержанием. Познавательная деятельность строится с учётом интересов обучающихся, на свободном выборе и меняется в зависимости от изменений, происходящих в увлечениях, личных предпочтениях. Мероприятия, проводимые в  Центре детского творчества, позволяют в свободной, ненавязчивой форме воспитывать у детей читательские вкусы, интерес к знаниям, создаёт атмосферу интеллектуального поиска.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Здоровьесберегающее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профилактическое воспитание.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Чрезвычайно актуальной как для настоящего, так и для будущего России продолжает оставаться проблема сохранения и укрепления здоровья детей и подростков. Важной задачей нашего педагогического коллектива является разностороннее развитие личности каждого ребенка и его социальная адаптация в обществе; создание необходимых условий для полноценного естественного развития ребенка, повышение ответственности, как за духовно-нравственное, так и за физическое развитие нового поколения, практическое освоение навыков сохранения и укрепления физического и психического здоровья.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Задача педагогического коллектива в сфере физкультурно-оздоровительной деятельности: создание условий для сохранения и укрепления здоровья всех субъектов образовательного процесса в МБУ ДО «ЦДТ Новоорского района» и формирования у них культуры здоровья.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творческих объединениях велась работа по профилактическому направлению в нескольких аспектах: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деятельность по профилактике преступлений и правонарушений;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деятельность по профилактике жестокого обращения с детьми;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•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ab/>
        <w:t>деятельность по профилактике наркомании, алкоголизма и ВИЧ/СПИДа.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Физкультурно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- оздоровительная деятельность пропагандирует здоровый образ жизни, формирует силу, выносливость, ответственность за свои поступки и здоровье.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связи с этим педагоги большое внимание уделяли применению новых и традиционных здоровьесберегающих педагогических технологий.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Главным достижением, свидетельствующем о возросшем уровне компетентности педагогов, является совокупность умений планировать и проводить учебные занятия на принципах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здоровьсебережения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Педагоги грамотно подбирали и внедряли на занятиях методы, приемы и технологии, способствующие сохранению и укреплению как физического, так и психического здоровья, а также осознанно включали в содержание занятий и воспитательных мероприятий материалы, нацеливающие на здоровый образ жизни. На занятиях поддерживали доброжелательную обстановку, используя при необходимости музыкальное сопровождение, увеличивали двигательную активность путём внедрения специальных заданий, проведение физкультминуток; для младшего школьного возраста использовали 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интерактивные методы: «мозговой штурм», работа в малых группах и т.п., а также игры на развитие внимания, собранности обучающихся.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течение анализируемого периода с обучающимися и их родителями проводились спортивные праздники, дни здоровья, участие в областном фитнес-марафоне, кросс наций, </w:t>
      </w:r>
      <w:r w:rsidR="00D542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конкурс агитбригад отрядов ЮИД</w:t>
      </w:r>
      <w:proofErr w:type="gramStart"/>
      <w:r w:rsidR="00D542D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proofErr w:type="gramEnd"/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Культуротворческое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эстетическое воспитание.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Целью процесса формирования навыков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культуроосвоения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культуросозидания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обучающихся становится создание условий для творческой самореализации личности. Взаимосвязь культуры и творчества позволяет выявить закономерность между вхождением ребенка в культуру и актом творчества: чем больше ребенок включается в творческую деятельность, тем выше уровень его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приобщенности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 ценностям культуры, уровень личностной культуры.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Результатом </w:t>
      </w:r>
      <w:proofErr w:type="spell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культуротворческого</w:t>
      </w:r>
      <w:proofErr w:type="spell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и эстетического воспитания становится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обучающийся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как со-творец взаимоотношений, общения, деятельности, жизни. Опираясь на достигнутый уровень культуры, он создает новые способы действий и поведения, способы и формы общения, творит в себе человека.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 данному направлению педагогами проведен большой объем работы с обучающимися объединений.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Они участвовали в конкурсах рисунков, сочинений, творческих мастерских, гостиных, посещение музеев, </w:t>
      </w:r>
      <w:proofErr w:type="gramStart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творческий</w:t>
      </w:r>
      <w:proofErr w:type="gramEnd"/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выставок, участвовали в конкурсном движении разного уровня.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Наиболее успешные массовые мероприятия данного направления:</w:t>
      </w:r>
      <w:r w:rsidR="0084056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«Родник чистой души», «Равнение на героев»,</w:t>
      </w: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ежегодный фестиваль «Зажги свою звезду», КВН, районные конкурсы «Мастера и подмастерья», «Мастера волшебной кисти», «Моё Оренбуржье», выставки технического творчества и декоративно-прикладного творчества, фотовыставки, конкурсы детских рисунков к знаменательным датам.</w:t>
      </w:r>
    </w:p>
    <w:p w:rsid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Сводная таблица по организации массовых районных мероприятий в течение трех лет: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D542D7" w:rsidRPr="00ED37D4" w:rsidTr="00AE4983">
        <w:tc>
          <w:tcPr>
            <w:tcW w:w="3118" w:type="dxa"/>
          </w:tcPr>
          <w:p w:rsidR="00D542D7" w:rsidRPr="00ED37D4" w:rsidRDefault="00483123" w:rsidP="00657956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657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542D7"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</w:t>
            </w:r>
            <w:r w:rsidR="00D54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57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542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542D7"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="00D542D7"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D542D7" w:rsidRPr="00ED37D4" w:rsidRDefault="00D542D7" w:rsidP="00657956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657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57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</w:tcPr>
          <w:p w:rsidR="00D542D7" w:rsidRPr="00ED37D4" w:rsidRDefault="00D542D7" w:rsidP="00657956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657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657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542D7" w:rsidRPr="00ED37D4" w:rsidTr="00AE4983">
        <w:tc>
          <w:tcPr>
            <w:tcW w:w="3118" w:type="dxa"/>
          </w:tcPr>
          <w:p w:rsidR="00D542D7" w:rsidRPr="00ED37D4" w:rsidRDefault="00657956" w:rsidP="00AE4983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118" w:type="dxa"/>
          </w:tcPr>
          <w:p w:rsidR="00D542D7" w:rsidRPr="00ED37D4" w:rsidRDefault="00657956" w:rsidP="00AE4983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118" w:type="dxa"/>
          </w:tcPr>
          <w:p w:rsidR="00D542D7" w:rsidRPr="00ED37D4" w:rsidRDefault="0032794C" w:rsidP="00ED37D4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</w:tbl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</w:p>
    <w:p w:rsidR="00ED37D4" w:rsidRPr="00ED37D4" w:rsidRDefault="00ED37D4" w:rsidP="00ED37D4">
      <w:pPr>
        <w:tabs>
          <w:tab w:val="left" w:pos="-2552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Все виды деятельности очень увлекают детей, развивают их творческое мышление, воображение, фантазию, потребность получать новые знания. Творческая деятельность, выбранная обучающимися на основе собственных интересов и целей образования, создает органическую воспитывающую и развивающую среду. В соответствии с вышесказанным можно сделать вывод, что работа в данном направлении ведется достаточно слаженно и на должном уровне.</w:t>
      </w:r>
    </w:p>
    <w:p w:rsidR="00ED37D4" w:rsidRDefault="00ED37D4" w:rsidP="00AD17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002B" w:rsidRPr="00ED37D4" w:rsidRDefault="00F11533" w:rsidP="00ED37D4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7D4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ED3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Социальная активность и внешние связи учреждения.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создания единого воспитательного пространства разрабатываются планы взаимодействия с общеобразовательными учреждениями района. Основная цель сотрудничества – создание, расширение и обогащение учебно-воспитательного пространства в микросоциуме – ближайшей среде жизнедеятельности обучающегося, обеспечение его успешной адаптации к современным социокультурным условиям.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детского творчества предлагает образовательным учреждениям для совместной разработки и реализации образовательные, развивающие, досуговые и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игровые программы, проекты и акции. Осуществляется тесная связь с учреждениями культуры, социального обслуживания, силовыми структурами и средствами массовой информации. 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досуговые и развлекательные мероприятия для детей с ограниченными возможностями и детей-инвалидов. </w:t>
      </w:r>
      <w:proofErr w:type="gram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Организована совместная работа школьных учителей, психологов, педагогов дополнительного образования и инспектором ПДН, а также специалистами  филиала ГАУЗ ООКНД-ОНД с различными социальными группами детей: одаренными детьми, «групп риск», с ограниченными возможностями здоровья через организацию и проведение конкурсов, игровых программ, программ семейного досуга, </w:t>
      </w:r>
      <w:proofErr w:type="spell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профориентационные</w:t>
      </w:r>
      <w:proofErr w:type="spell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мероприятия, мероприятия по профилактике негативных явлений в детской и подростковой среде и профилактические мероприятия, конкурсы по безопасности дорожного</w:t>
      </w:r>
      <w:proofErr w:type="gram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Центра детского творчества созданы условия, которые способствуют взаимодействию педагогических коллективов образовательных учреждений и ЦДТ для совместной успешной деятельности. Отмечается активизация деятельности педагогов со средствами массовой информации. 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количество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мероприятий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охват участников в рамках межведомственного взаимодействия: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992"/>
        <w:gridCol w:w="992"/>
        <w:gridCol w:w="992"/>
      </w:tblGrid>
      <w:tr w:rsidR="00D542D7" w:rsidRPr="00ED37D4" w:rsidTr="00AE4983">
        <w:tc>
          <w:tcPr>
            <w:tcW w:w="6096" w:type="dxa"/>
          </w:tcPr>
          <w:p w:rsidR="00D542D7" w:rsidRPr="00ED37D4" w:rsidRDefault="00D542D7" w:rsidP="00ED37D4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92" w:type="dxa"/>
          </w:tcPr>
          <w:p w:rsidR="00D542D7" w:rsidRPr="00ED37D4" w:rsidRDefault="00D542D7" w:rsidP="0032794C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279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</w:tcPr>
          <w:p w:rsidR="00D542D7" w:rsidRPr="00ED37D4" w:rsidRDefault="00D542D7" w:rsidP="0032794C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279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</w:tcPr>
          <w:p w:rsidR="00D542D7" w:rsidRPr="00ED37D4" w:rsidRDefault="00D542D7" w:rsidP="003279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3279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32794C" w:rsidRPr="00ED37D4" w:rsidTr="00AE4983">
        <w:tc>
          <w:tcPr>
            <w:tcW w:w="6096" w:type="dxa"/>
          </w:tcPr>
          <w:p w:rsidR="0032794C" w:rsidRPr="00ED37D4" w:rsidRDefault="0032794C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совместно с образовательными организациями Новоорского района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</w:tcPr>
          <w:p w:rsidR="0032794C" w:rsidRPr="00ED37D4" w:rsidRDefault="0032794C" w:rsidP="00D542D7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32794C" w:rsidRPr="00ED37D4" w:rsidTr="00AE4983">
        <w:tc>
          <w:tcPr>
            <w:tcW w:w="6096" w:type="dxa"/>
          </w:tcPr>
          <w:p w:rsidR="0032794C" w:rsidRPr="00ED37D4" w:rsidRDefault="0032794C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совместно с Отделом образования администрации Новоорского района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2" w:type="dxa"/>
          </w:tcPr>
          <w:p w:rsidR="0032794C" w:rsidRPr="00ED37D4" w:rsidRDefault="0032794C" w:rsidP="0032794C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32794C" w:rsidRPr="00ED37D4" w:rsidTr="00AE4983">
        <w:tc>
          <w:tcPr>
            <w:tcW w:w="6096" w:type="dxa"/>
          </w:tcPr>
          <w:p w:rsidR="0032794C" w:rsidRPr="00ED37D4" w:rsidRDefault="0032794C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мероприятий совместно с ОВД России по </w:t>
            </w:r>
            <w:proofErr w:type="spellStart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Новоорскому</w:t>
            </w:r>
            <w:proofErr w:type="spellEnd"/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району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</w:tcPr>
          <w:p w:rsidR="0032794C" w:rsidRPr="00ED37D4" w:rsidRDefault="0032794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2794C" w:rsidRPr="00ED37D4" w:rsidTr="00AE4983">
        <w:tc>
          <w:tcPr>
            <w:tcW w:w="6096" w:type="dxa"/>
          </w:tcPr>
          <w:p w:rsidR="0032794C" w:rsidRPr="00ED37D4" w:rsidRDefault="0032794C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мероприятий совместно с учреждениями здравоохранения 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32794C" w:rsidRPr="00ED37D4" w:rsidRDefault="0032794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2794C" w:rsidRPr="00ED37D4" w:rsidTr="00AE4983">
        <w:tc>
          <w:tcPr>
            <w:tcW w:w="6096" w:type="dxa"/>
          </w:tcPr>
          <w:p w:rsidR="0032794C" w:rsidRPr="00ED37D4" w:rsidRDefault="0032794C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совместно с социальными службами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</w:tcPr>
          <w:p w:rsidR="0032794C" w:rsidRPr="00ED37D4" w:rsidRDefault="0032794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2794C" w:rsidRPr="00ED37D4" w:rsidTr="00AE4983">
        <w:tc>
          <w:tcPr>
            <w:tcW w:w="6096" w:type="dxa"/>
          </w:tcPr>
          <w:p w:rsidR="0032794C" w:rsidRPr="00ED37D4" w:rsidRDefault="0032794C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 центром занятости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2794C" w:rsidRPr="00ED37D4" w:rsidRDefault="0032794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2794C" w:rsidRPr="00ED37D4" w:rsidTr="00AE4983">
        <w:tc>
          <w:tcPr>
            <w:tcW w:w="6096" w:type="dxa"/>
          </w:tcPr>
          <w:p w:rsidR="0032794C" w:rsidRPr="00ED37D4" w:rsidRDefault="0032794C" w:rsidP="00ED37D4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с учреждениями культуры Новоорского района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2794C" w:rsidRPr="00ED37D4" w:rsidRDefault="0032794C" w:rsidP="00B20D2A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2794C" w:rsidRPr="00ED37D4" w:rsidRDefault="0032794C" w:rsidP="00794D1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статистические данные за три года обучения, мы наблюдаем увеличение количества мероприятий, в рамках взаимодействия с социумом.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двух учебных лет строится сотрудничество с педагогами высших учебных заведений. На базе Центра детского творчества работает очно-заочная школа «Эрудит» для одаренных детей общеобразовательных организаций Новоорского района. В рамках очно-заочной школы ведет</w:t>
      </w:r>
      <w:r w:rsidR="00D542D7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углубленное изучение истории и математики.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работы с одаренными детьми на базе Центра детского творчества реализуется сеть интеллектуальных игр: </w:t>
      </w:r>
      <w:proofErr w:type="spell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-Ринг и Турниры по учебным предметам: ОБЖ, литература, русский язык, математика. Плодотворное взаимодействие строится с Отделом внутренних дел МВД России по </w:t>
      </w:r>
      <w:proofErr w:type="spellStart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Новоорскому</w:t>
      </w:r>
      <w:proofErr w:type="spellEnd"/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району. Ведется большая работа по профилактике безопасности дорожного движения, ежегодно организуется районный слёт ЮИД, победители районного слёта принимают участие в областной профильной смене ЮИД. Проводятся конкурсы, акции, беседы, встречи с инспекторами ГИБДД. </w:t>
      </w: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Систематическими стали встречи с инспектором ПДН, с ответственным секретарем КДН и ЗП.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Возобновилась сотрудничество с Центром занятости Новоорского района: организуются встречи со специалистами центра занятости, с представителями различных профессий, проводятся конкурсы.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планомерная работа с социальными службами Новоорского района – ГАУ «КЦСОН». Организуются мастер-классы для детей с ограниченными возможностями здоровья по возрастам, творческие конкурсы, развлекательные мероприятия. Ведётся активное вовлечение детей с ограниченными возможностями здоровья в районные акции, массовые мероприятия. Ведется волонтерская работа по оказанию помощи престарелым гражданам, труженикам тыла, вдовам и детям войны.</w:t>
      </w:r>
    </w:p>
    <w:p w:rsidR="00ED37D4" w:rsidRPr="00ED37D4" w:rsidRDefault="00ED37D4" w:rsidP="00ED37D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7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сотрудничество с МБУК «КДЦ» Новоорского района. Реализуется план взаимодействия с районными библиотеками. Организуются совместные мероприятия, конкурсы, экскурсии.</w:t>
      </w: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37D4" w:rsidRDefault="00ED37D4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4D1" w:rsidRDefault="002304D1" w:rsidP="002D7A7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2304D1" w:rsidSect="000C5229"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23BEB" w:rsidRPr="00623BEB" w:rsidRDefault="00623BEB" w:rsidP="002304D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B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623B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Финансово-экономическая деятельность.</w:t>
      </w:r>
    </w:p>
    <w:p w:rsidR="002304D1" w:rsidRPr="002304D1" w:rsidRDefault="002304D1" w:rsidP="00D542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4D1" w:rsidRPr="002304D1" w:rsidRDefault="0032794C" w:rsidP="002304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35DBC32" wp14:editId="4E09B4A3">
            <wp:simplePos x="0" y="0"/>
            <wp:positionH relativeFrom="column">
              <wp:posOffset>-965835</wp:posOffset>
            </wp:positionH>
            <wp:positionV relativeFrom="paragraph">
              <wp:posOffset>18415</wp:posOffset>
            </wp:positionV>
            <wp:extent cx="6374765" cy="8893175"/>
            <wp:effectExtent l="0" t="0" r="0" b="0"/>
            <wp:wrapThrough wrapText="bothSides">
              <wp:wrapPolygon edited="0">
                <wp:start x="0" y="0"/>
                <wp:lineTo x="0" y="21561"/>
                <wp:lineTo x="21559" y="21561"/>
                <wp:lineTo x="21559" y="0"/>
                <wp:lineTo x="0" y="0"/>
              </wp:wrapPolygon>
            </wp:wrapThrough>
            <wp:docPr id="14" name="Рисунок 14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4D1" w:rsidRPr="002304D1" w:rsidRDefault="002304D1" w:rsidP="002304D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A26" w:rsidRDefault="00471A26" w:rsidP="00D542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FAB" w:rsidRPr="00777FAB" w:rsidRDefault="00777FAB" w:rsidP="00777FAB">
      <w:pPr>
        <w:tabs>
          <w:tab w:val="left" w:pos="1298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7FAB" w:rsidRDefault="00777FAB" w:rsidP="00777FAB">
      <w:pPr>
        <w:tabs>
          <w:tab w:val="left" w:pos="1298"/>
        </w:tabs>
        <w:spacing w:after="0"/>
        <w:ind w:left="4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794C" w:rsidRDefault="0032794C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777FAB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E87DE1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E87DE1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E87DE1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Default="00E87DE1" w:rsidP="00E87DE1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EB09EC" wp14:editId="64E8838A">
            <wp:simplePos x="0" y="0"/>
            <wp:positionH relativeFrom="column">
              <wp:posOffset>-852170</wp:posOffset>
            </wp:positionH>
            <wp:positionV relativeFrom="paragraph">
              <wp:posOffset>-577215</wp:posOffset>
            </wp:positionV>
            <wp:extent cx="6772275" cy="9773920"/>
            <wp:effectExtent l="0" t="0" r="0" b="0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15" name="Рисунок 15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DE1" w:rsidRDefault="00E87DE1" w:rsidP="00E87DE1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229182C" wp14:editId="5D913536">
            <wp:simplePos x="0" y="0"/>
            <wp:positionH relativeFrom="column">
              <wp:posOffset>-861060</wp:posOffset>
            </wp:positionH>
            <wp:positionV relativeFrom="paragraph">
              <wp:posOffset>-186690</wp:posOffset>
            </wp:positionV>
            <wp:extent cx="6943725" cy="9579610"/>
            <wp:effectExtent l="0" t="0" r="0" b="0"/>
            <wp:wrapThrough wrapText="bothSides">
              <wp:wrapPolygon edited="0">
                <wp:start x="0" y="0"/>
                <wp:lineTo x="0" y="21563"/>
                <wp:lineTo x="21570" y="21563"/>
                <wp:lineTo x="21570" y="0"/>
                <wp:lineTo x="0" y="0"/>
              </wp:wrapPolygon>
            </wp:wrapThrough>
            <wp:docPr id="16" name="Рисунок 16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5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DE1" w:rsidRDefault="00E87DE1" w:rsidP="00E87DE1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7DE1" w:rsidRPr="00777FAB" w:rsidRDefault="00E87DE1" w:rsidP="00E87DE1">
      <w:pPr>
        <w:tabs>
          <w:tab w:val="left" w:pos="1298"/>
        </w:tabs>
        <w:spacing w:after="0"/>
        <w:ind w:left="127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777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Решения, принятые по итогам общественного обсуждения.</w:t>
      </w:r>
    </w:p>
    <w:p w:rsidR="00623BEB" w:rsidRDefault="00623BEB" w:rsidP="00623BEB">
      <w:pPr>
        <w:tabs>
          <w:tab w:val="left" w:pos="-3119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23BEB" w:rsidRDefault="00623BEB" w:rsidP="00623BEB">
      <w:pPr>
        <w:tabs>
          <w:tab w:val="left" w:pos="-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работу Центра детского творчества </w:t>
      </w:r>
      <w:r w:rsidR="001028E7">
        <w:rPr>
          <w:rFonts w:ascii="Times New Roman" w:hAnsi="Times New Roman" w:cs="Times New Roman"/>
          <w:sz w:val="24"/>
          <w:szCs w:val="24"/>
        </w:rPr>
        <w:t>можно сделать следующие выводы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1A26" w:rsidRPr="00471A26" w:rsidRDefault="00471A26" w:rsidP="00471A26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71A2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Учреждение обеспечено необходимыми организационно-правовыми документами на ведение учебно-воспитательной деятельности, реальные условия которой соответствуют требованиям, содержащимся в них. </w:t>
      </w:r>
    </w:p>
    <w:p w:rsidR="00471A26" w:rsidRDefault="00471A26" w:rsidP="00471A26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71A26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Основными документами, в которых отражается своеобразие и индивидуальность учреждения, являются: Программа развития, Основная образовательная программа, учебный план, дополнительные общеобразовательные общеразвивающие программы, сетевые договоры о взаимодействии с образовательными и другими учреждениями.</w:t>
      </w:r>
    </w:p>
    <w:p w:rsidR="00471A26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З</w:t>
      </w:r>
      <w:r w:rsidR="00471A26" w:rsidRPr="00471A26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предшествующие годы накоплен значительный ресурс, позволяющий на новом уровне подойти к проблеме обеспечения нового качества образования, создать условия для преодоления сохраняющегося противоречия между состоянием и результатами образовательной деятельности с одной стороны, и социальными ожиданиями, образовательными запросами и потребностями населения, с другой стороны.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Большая часть педагогических работников имеют необходимую профессионально-педагогическую квалификацию, соответствующую требованиям тарифно-квалификационным характеристикам по каждой должности.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Администрация учреждения заинтересована в поощрении своих работников и ведет правильную политику в этом направлении, каждый год, используя все виды и формы стимулирования.</w:t>
      </w:r>
    </w:p>
    <w:p w:rsid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Укреплению кадровой политики способствует продуманная, кропотливая, целенаправленная работа по повышению квалификации специалистов, которая проектируется с учетом предъявляемых требований к специалисту, готовому к постоянному профессиональному росту, а также к социальной и профессиональной мобильности.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Значительная часть педагогов работает в режиме творческого поиска, создают методические комплекты, ежегодно обновляют приложения к ДООП. 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Растет доля новых программ, что обеспечивает решение проблемы обновления содержания дополнительного образования. </w:t>
      </w:r>
    </w:p>
    <w:p w:rsid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Сохраняется высокий процент программ социально-педагогической и художественной направленности, обеспечивающих творческий уровень организации деятельности обучающихся, что содействует росту качества и эффективности дополнительного образования.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</w:rPr>
        <w:t>Организация сотрудничества с социумом формирует устойчивую систему ценностей ребенка, делает успешной подготовку к творческому развитию, оптимизирует взаимодействие разновозрастных групп, способствует успешной социализации личности, способствует профессиональной ориентации подростка.</w:t>
      </w:r>
    </w:p>
    <w:p w:rsidR="009E1959" w:rsidRPr="009E1959" w:rsidRDefault="009E1959" w:rsidP="009E1959">
      <w:pPr>
        <w:pStyle w:val="ab"/>
        <w:numPr>
          <w:ilvl w:val="0"/>
          <w:numId w:val="28"/>
        </w:numPr>
        <w:spacing w:after="0"/>
        <w:ind w:left="0"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pacing w:val="-2"/>
          <w:sz w:val="24"/>
          <w:szCs w:val="24"/>
        </w:rPr>
        <w:t>Количество масштабных мероприятий, в которых Центр детского творчества выступает в качестве основного организатора, увеличивается. Педагоги предлагают новые формы воспитательных мероприятий и успешно их реализуют.</w:t>
      </w:r>
    </w:p>
    <w:p w:rsidR="00096A37" w:rsidRDefault="00096A37" w:rsidP="00096A37">
      <w:pPr>
        <w:tabs>
          <w:tab w:val="left" w:pos="-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959" w:rsidRDefault="009E1959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959" w:rsidRDefault="009E1959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6A37" w:rsidRPr="00096A37" w:rsidRDefault="00096A37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A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Перспективы и планы развития.</w:t>
      </w:r>
    </w:p>
    <w:p w:rsidR="00096A37" w:rsidRPr="009E1959" w:rsidRDefault="00096A37" w:rsidP="00096A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деятельность ЦДТ ДО «ЦДТ Новоорского района», анализ позволяет выделить внутренние проблемы и наметить пути их решения: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4333"/>
      </w:tblGrid>
      <w:tr w:rsidR="009E1959" w:rsidRPr="009E1959" w:rsidTr="00380F86">
        <w:tc>
          <w:tcPr>
            <w:tcW w:w="5130" w:type="dxa"/>
            <w:shd w:val="clear" w:color="auto" w:fill="FDE9D9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0" w:type="auto"/>
            <w:shd w:val="clear" w:color="auto" w:fill="FDE9D9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Пути их решения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Узкий спектр направленности </w:t>
            </w:r>
          </w:p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образовательных программ </w:t>
            </w:r>
          </w:p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дополнительного образования </w:t>
            </w: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естественнонаучной направленности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Разработать и внедрить в образовательный процесс Центра программы естественнонаучной направленности 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Недостаточно изучен спрос на услуги Центра детского творчества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Программу маркетинговых исследований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Незначительно осуществляется делегирование управленческих функций членам педагогического коллектива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Делегирование управленческих функций в рамках реализуемых проектов.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Медленно внедряются формы обучения на основе применения инновационных технологий.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Наращивать работу по совершенствованию качества организации современного учебного процесса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объем работы у членов административно-управленческого аппарата и методистов, не хватает времени на регулярную ревизию нормативно-правовой базы, деятельности учреждения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Проработать рабочую нагрузку по </w:t>
            </w:r>
            <w:proofErr w:type="gramStart"/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тайм-менеджменту</w:t>
            </w:r>
            <w:proofErr w:type="gramEnd"/>
            <w:r w:rsidRPr="009E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всем должностям</w:t>
            </w:r>
          </w:p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 ежегодно и обновлять или вносить изменения и дополнения в локальные акты учреждения в соответствии с современными требованиями 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ДООП для взрослых, существует социальный заказ населения на платные услуги для развития детей от 3 до 5 лет, но Центр детского творчества их не оказывает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сектор услуг по сопровождению раннего развития детей (от 3 до 5 лет), разработать ДООП для взрослых на платной основе</w:t>
            </w:r>
          </w:p>
        </w:tc>
      </w:tr>
      <w:tr w:rsidR="009E1959" w:rsidRPr="009E1959" w:rsidTr="00380F86">
        <w:tc>
          <w:tcPr>
            <w:tcW w:w="5130" w:type="dxa"/>
          </w:tcPr>
          <w:p w:rsidR="009E1959" w:rsidRPr="009E1959" w:rsidRDefault="009E1959" w:rsidP="009E1959">
            <w:pPr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финансирования и материально-технического </w:t>
            </w:r>
            <w:proofErr w:type="gramStart"/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обеспечения</w:t>
            </w:r>
            <w:proofErr w:type="gramEnd"/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современных ДООП технической направленности, отсутствие специалистов в этом направлении деятельности</w:t>
            </w:r>
          </w:p>
        </w:tc>
        <w:tc>
          <w:tcPr>
            <w:tcW w:w="0" w:type="auto"/>
          </w:tcPr>
          <w:p w:rsidR="009E1959" w:rsidRPr="009E1959" w:rsidRDefault="009E1959" w:rsidP="009E1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студентов, аспирантов, специалистов в конкретных областях науки, техники, искусства, бизнеса к дополнительному образованию детей и молодежи, для расширения спектра образовательных услуг. Т.к. развитие технического направления деятельности требует привлечения специалистов с инженерно-техническим образованием, владеющих технологиями организации рационализаторской и изобретательской деятельности.</w:t>
            </w:r>
          </w:p>
        </w:tc>
      </w:tr>
    </w:tbl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воспитательном аспекте:</w:t>
      </w:r>
    </w:p>
    <w:p w:rsidR="009E1959" w:rsidRPr="009E1959" w:rsidRDefault="009E1959" w:rsidP="009E195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9E19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Воспитательная работа МБУ ДО «ЦДТ Новоорского района» организована в соответствии с целями и задачами, поставленными перед педагогическим коллективом. </w:t>
      </w:r>
    </w:p>
    <w:p w:rsidR="00096A37" w:rsidRPr="00096A37" w:rsidRDefault="00270C3E" w:rsidP="00270C3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-472440</wp:posOffset>
            </wp:positionV>
            <wp:extent cx="6838950" cy="6008370"/>
            <wp:effectExtent l="0" t="0" r="0" b="0"/>
            <wp:wrapThrough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hrough>
            <wp:docPr id="4" name="Рисунок 4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A37" w:rsidRPr="00096A37" w:rsidSect="000C522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514" w:rsidRDefault="00CC5514" w:rsidP="000C5229">
      <w:pPr>
        <w:spacing w:after="0" w:line="240" w:lineRule="auto"/>
      </w:pPr>
      <w:r>
        <w:separator/>
      </w:r>
    </w:p>
  </w:endnote>
  <w:endnote w:type="continuationSeparator" w:id="0">
    <w:p w:rsidR="00CC5514" w:rsidRDefault="00CC5514" w:rsidP="000C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Times New Roman"/>
    <w:charset w:val="00"/>
    <w:family w:val="auto"/>
    <w:pitch w:val="default"/>
  </w:font>
  <w:font w:name="Lohit Hindi">
    <w:altName w:val="Yu Gothic"/>
    <w:charset w:val="80"/>
    <w:family w:val="auto"/>
    <w:pitch w:val="default"/>
  </w:font>
  <w:font w:name="+mn-ea">
    <w:panose1 w:val="00000000000000000000"/>
    <w:charset w:val="00"/>
    <w:family w:val="roman"/>
    <w:notTrueType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9707459"/>
      <w:docPartObj>
        <w:docPartGallery w:val="Page Numbers (Bottom of Page)"/>
        <w:docPartUnique/>
      </w:docPartObj>
    </w:sdtPr>
    <w:sdtEndPr/>
    <w:sdtContent>
      <w:p w:rsidR="00B20D2A" w:rsidRDefault="00B20D2A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C3E">
          <w:rPr>
            <w:noProof/>
          </w:rPr>
          <w:t>37</w:t>
        </w:r>
        <w:r>
          <w:fldChar w:fldCharType="end"/>
        </w:r>
      </w:p>
    </w:sdtContent>
  </w:sdt>
  <w:p w:rsidR="00B20D2A" w:rsidRDefault="00B20D2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514" w:rsidRDefault="00CC5514" w:rsidP="000C5229">
      <w:pPr>
        <w:spacing w:after="0" w:line="240" w:lineRule="auto"/>
      </w:pPr>
      <w:r>
        <w:separator/>
      </w:r>
    </w:p>
  </w:footnote>
  <w:footnote w:type="continuationSeparator" w:id="0">
    <w:p w:rsidR="00CC5514" w:rsidRDefault="00CC5514" w:rsidP="000C5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4994"/>
    <w:multiLevelType w:val="multilevel"/>
    <w:tmpl w:val="62EA01AE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eastAsia="Times New Roman" w:hint="default"/>
      </w:rPr>
    </w:lvl>
  </w:abstractNum>
  <w:abstractNum w:abstractNumId="2">
    <w:nsid w:val="01C640B1"/>
    <w:multiLevelType w:val="hybridMultilevel"/>
    <w:tmpl w:val="6228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9F38B5"/>
    <w:multiLevelType w:val="hybridMultilevel"/>
    <w:tmpl w:val="DE064B2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D699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F5D38"/>
    <w:multiLevelType w:val="hybridMultilevel"/>
    <w:tmpl w:val="6228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45BAF"/>
    <w:multiLevelType w:val="hybridMultilevel"/>
    <w:tmpl w:val="6B2E3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4B585F"/>
    <w:multiLevelType w:val="hybridMultilevel"/>
    <w:tmpl w:val="F32ED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F96195"/>
    <w:multiLevelType w:val="hybridMultilevel"/>
    <w:tmpl w:val="370E5C08"/>
    <w:lvl w:ilvl="0" w:tplc="FACE3A80">
      <w:start w:val="1"/>
      <w:numFmt w:val="decimal"/>
      <w:lvlText w:val="%1."/>
      <w:lvlJc w:val="left"/>
      <w:pPr>
        <w:ind w:left="1050" w:hanging="360"/>
      </w:pPr>
      <w:rPr>
        <w:rFonts w:eastAsiaTheme="minorEastAsia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>
    <w:nsid w:val="13EA2234"/>
    <w:multiLevelType w:val="hybridMultilevel"/>
    <w:tmpl w:val="968A959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49434DE"/>
    <w:multiLevelType w:val="hybridMultilevel"/>
    <w:tmpl w:val="005E4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BB6ACA"/>
    <w:multiLevelType w:val="hybridMultilevel"/>
    <w:tmpl w:val="06EABA84"/>
    <w:lvl w:ilvl="0" w:tplc="0106B60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1630E"/>
    <w:multiLevelType w:val="hybridMultilevel"/>
    <w:tmpl w:val="6228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B47B3"/>
    <w:multiLevelType w:val="hybridMultilevel"/>
    <w:tmpl w:val="DA86C072"/>
    <w:lvl w:ilvl="0" w:tplc="8DF67E42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6E5F17"/>
    <w:multiLevelType w:val="hybridMultilevel"/>
    <w:tmpl w:val="59D83C70"/>
    <w:lvl w:ilvl="0" w:tplc="BEEE4A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2297BBD"/>
    <w:multiLevelType w:val="hybridMultilevel"/>
    <w:tmpl w:val="8E943C26"/>
    <w:lvl w:ilvl="0" w:tplc="7C4E23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4C344C"/>
    <w:multiLevelType w:val="hybridMultilevel"/>
    <w:tmpl w:val="67349ADA"/>
    <w:lvl w:ilvl="0" w:tplc="33F838D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7E546D"/>
    <w:multiLevelType w:val="hybridMultilevel"/>
    <w:tmpl w:val="03867B6C"/>
    <w:lvl w:ilvl="0" w:tplc="3CE459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015887"/>
    <w:multiLevelType w:val="hybridMultilevel"/>
    <w:tmpl w:val="E1365CF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945537"/>
    <w:multiLevelType w:val="hybridMultilevel"/>
    <w:tmpl w:val="ABAA4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F3E2F"/>
    <w:multiLevelType w:val="multilevel"/>
    <w:tmpl w:val="E8022C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3E9645D5"/>
    <w:multiLevelType w:val="hybridMultilevel"/>
    <w:tmpl w:val="0972C1AA"/>
    <w:lvl w:ilvl="0" w:tplc="5A4A3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8B75174"/>
    <w:multiLevelType w:val="hybridMultilevel"/>
    <w:tmpl w:val="B9B4CF00"/>
    <w:lvl w:ilvl="0" w:tplc="DC3688AC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4C257175"/>
    <w:multiLevelType w:val="hybridMultilevel"/>
    <w:tmpl w:val="D98C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F704C"/>
    <w:multiLevelType w:val="multilevel"/>
    <w:tmpl w:val="AB208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>
    <w:nsid w:val="57E063CB"/>
    <w:multiLevelType w:val="hybridMultilevel"/>
    <w:tmpl w:val="3D125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4E6B72"/>
    <w:multiLevelType w:val="hybridMultilevel"/>
    <w:tmpl w:val="9DA8DBA8"/>
    <w:lvl w:ilvl="0" w:tplc="9A763C4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>
    <w:nsid w:val="5CF608F7"/>
    <w:multiLevelType w:val="multilevel"/>
    <w:tmpl w:val="85B29A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69872568"/>
    <w:multiLevelType w:val="hybridMultilevel"/>
    <w:tmpl w:val="663A2564"/>
    <w:lvl w:ilvl="0" w:tplc="93C20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C02959"/>
    <w:multiLevelType w:val="hybridMultilevel"/>
    <w:tmpl w:val="23781E06"/>
    <w:lvl w:ilvl="0" w:tplc="4DEA57D0">
      <w:start w:val="4"/>
      <w:numFmt w:val="decimal"/>
      <w:lvlText w:val="%1."/>
      <w:lvlJc w:val="left"/>
      <w:pPr>
        <w:ind w:left="178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>
    <w:nsid w:val="6DF76E6F"/>
    <w:multiLevelType w:val="hybridMultilevel"/>
    <w:tmpl w:val="7A580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444BE0"/>
    <w:multiLevelType w:val="hybridMultilevel"/>
    <w:tmpl w:val="88C0A1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2876A9C"/>
    <w:multiLevelType w:val="hybridMultilevel"/>
    <w:tmpl w:val="8FE6EC52"/>
    <w:lvl w:ilvl="0" w:tplc="957895F6">
      <w:start w:val="1"/>
      <w:numFmt w:val="decimal"/>
      <w:lvlText w:val="%1."/>
      <w:lvlJc w:val="left"/>
      <w:pPr>
        <w:ind w:left="22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32">
    <w:nsid w:val="78EB1801"/>
    <w:multiLevelType w:val="hybridMultilevel"/>
    <w:tmpl w:val="1FE6271E"/>
    <w:lvl w:ilvl="0" w:tplc="79EE3A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"/>
  </w:num>
  <w:num w:numId="4">
    <w:abstractNumId w:val="6"/>
  </w:num>
  <w:num w:numId="5">
    <w:abstractNumId w:val="10"/>
  </w:num>
  <w:num w:numId="6">
    <w:abstractNumId w:val="29"/>
  </w:num>
  <w:num w:numId="7">
    <w:abstractNumId w:val="13"/>
  </w:num>
  <w:num w:numId="8">
    <w:abstractNumId w:val="20"/>
  </w:num>
  <w:num w:numId="9">
    <w:abstractNumId w:val="4"/>
  </w:num>
  <w:num w:numId="10">
    <w:abstractNumId w:val="11"/>
  </w:num>
  <w:num w:numId="11">
    <w:abstractNumId w:val="16"/>
  </w:num>
  <w:num w:numId="12">
    <w:abstractNumId w:val="2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8"/>
  </w:num>
  <w:num w:numId="16">
    <w:abstractNumId w:val="5"/>
  </w:num>
  <w:num w:numId="17">
    <w:abstractNumId w:val="22"/>
  </w:num>
  <w:num w:numId="18">
    <w:abstractNumId w:val="30"/>
  </w:num>
  <w:num w:numId="19">
    <w:abstractNumId w:val="23"/>
  </w:num>
  <w:num w:numId="20">
    <w:abstractNumId w:val="21"/>
  </w:num>
  <w:num w:numId="21">
    <w:abstractNumId w:val="31"/>
  </w:num>
  <w:num w:numId="22">
    <w:abstractNumId w:val="0"/>
  </w:num>
  <w:num w:numId="23">
    <w:abstractNumId w:val="26"/>
  </w:num>
  <w:num w:numId="24">
    <w:abstractNumId w:val="14"/>
  </w:num>
  <w:num w:numId="25">
    <w:abstractNumId w:val="25"/>
  </w:num>
  <w:num w:numId="26">
    <w:abstractNumId w:val="28"/>
  </w:num>
  <w:num w:numId="27">
    <w:abstractNumId w:val="32"/>
  </w:num>
  <w:num w:numId="28">
    <w:abstractNumId w:val="8"/>
  </w:num>
  <w:num w:numId="29">
    <w:abstractNumId w:val="9"/>
  </w:num>
  <w:num w:numId="30">
    <w:abstractNumId w:val="27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908"/>
    <w:rsid w:val="00000533"/>
    <w:rsid w:val="00001471"/>
    <w:rsid w:val="00014EA8"/>
    <w:rsid w:val="00025B9C"/>
    <w:rsid w:val="00035432"/>
    <w:rsid w:val="00042D41"/>
    <w:rsid w:val="00043563"/>
    <w:rsid w:val="00056A3D"/>
    <w:rsid w:val="0008674D"/>
    <w:rsid w:val="0008788D"/>
    <w:rsid w:val="0009009C"/>
    <w:rsid w:val="00090C96"/>
    <w:rsid w:val="00093EA4"/>
    <w:rsid w:val="000960C7"/>
    <w:rsid w:val="00096A37"/>
    <w:rsid w:val="000C18B9"/>
    <w:rsid w:val="000C5229"/>
    <w:rsid w:val="000E41ED"/>
    <w:rsid w:val="001028E7"/>
    <w:rsid w:val="001163A7"/>
    <w:rsid w:val="001344ED"/>
    <w:rsid w:val="00135A4E"/>
    <w:rsid w:val="00180095"/>
    <w:rsid w:val="00194E59"/>
    <w:rsid w:val="00196547"/>
    <w:rsid w:val="001A34D6"/>
    <w:rsid w:val="001D1B3F"/>
    <w:rsid w:val="001D20F2"/>
    <w:rsid w:val="0020552F"/>
    <w:rsid w:val="002159ED"/>
    <w:rsid w:val="00216F59"/>
    <w:rsid w:val="002214FF"/>
    <w:rsid w:val="00223FB4"/>
    <w:rsid w:val="002304D1"/>
    <w:rsid w:val="0025174F"/>
    <w:rsid w:val="0026532E"/>
    <w:rsid w:val="002676C8"/>
    <w:rsid w:val="00270C3E"/>
    <w:rsid w:val="00275341"/>
    <w:rsid w:val="00291BE1"/>
    <w:rsid w:val="00292168"/>
    <w:rsid w:val="00293821"/>
    <w:rsid w:val="002A15B9"/>
    <w:rsid w:val="002A610B"/>
    <w:rsid w:val="002B3813"/>
    <w:rsid w:val="002C49FD"/>
    <w:rsid w:val="002C7986"/>
    <w:rsid w:val="002D2231"/>
    <w:rsid w:val="002D7A7F"/>
    <w:rsid w:val="00324A69"/>
    <w:rsid w:val="0032794C"/>
    <w:rsid w:val="00327A6F"/>
    <w:rsid w:val="00331F04"/>
    <w:rsid w:val="00332F8B"/>
    <w:rsid w:val="00337E6E"/>
    <w:rsid w:val="003534DE"/>
    <w:rsid w:val="003621C8"/>
    <w:rsid w:val="003722F2"/>
    <w:rsid w:val="003752E9"/>
    <w:rsid w:val="00380F86"/>
    <w:rsid w:val="00386A9B"/>
    <w:rsid w:val="00393070"/>
    <w:rsid w:val="003A72D3"/>
    <w:rsid w:val="003F0AF1"/>
    <w:rsid w:val="003F1E19"/>
    <w:rsid w:val="00412323"/>
    <w:rsid w:val="004200EC"/>
    <w:rsid w:val="0042278E"/>
    <w:rsid w:val="004477BA"/>
    <w:rsid w:val="00453446"/>
    <w:rsid w:val="00460A18"/>
    <w:rsid w:val="00461889"/>
    <w:rsid w:val="00471A26"/>
    <w:rsid w:val="00483123"/>
    <w:rsid w:val="004A6109"/>
    <w:rsid w:val="004B0A7A"/>
    <w:rsid w:val="004C1B89"/>
    <w:rsid w:val="004C44A4"/>
    <w:rsid w:val="004C668A"/>
    <w:rsid w:val="004F25EA"/>
    <w:rsid w:val="004F4D89"/>
    <w:rsid w:val="005267FC"/>
    <w:rsid w:val="0053464C"/>
    <w:rsid w:val="00550DCE"/>
    <w:rsid w:val="00566A9B"/>
    <w:rsid w:val="00595E30"/>
    <w:rsid w:val="005D563C"/>
    <w:rsid w:val="005D6F01"/>
    <w:rsid w:val="00623BEB"/>
    <w:rsid w:val="006250A1"/>
    <w:rsid w:val="00636341"/>
    <w:rsid w:val="00640E3E"/>
    <w:rsid w:val="00657956"/>
    <w:rsid w:val="006621BC"/>
    <w:rsid w:val="0066671F"/>
    <w:rsid w:val="0067482E"/>
    <w:rsid w:val="00675322"/>
    <w:rsid w:val="006831CE"/>
    <w:rsid w:val="006A2A78"/>
    <w:rsid w:val="006C35B4"/>
    <w:rsid w:val="006C67A3"/>
    <w:rsid w:val="006D15F5"/>
    <w:rsid w:val="006D4242"/>
    <w:rsid w:val="006E4195"/>
    <w:rsid w:val="006E6191"/>
    <w:rsid w:val="006E7D7A"/>
    <w:rsid w:val="006F4745"/>
    <w:rsid w:val="00702F1C"/>
    <w:rsid w:val="007102DF"/>
    <w:rsid w:val="00711B18"/>
    <w:rsid w:val="007127D8"/>
    <w:rsid w:val="00716519"/>
    <w:rsid w:val="007201C1"/>
    <w:rsid w:val="007270BE"/>
    <w:rsid w:val="00752F9C"/>
    <w:rsid w:val="0075572B"/>
    <w:rsid w:val="00762C4E"/>
    <w:rsid w:val="00777CB9"/>
    <w:rsid w:val="00777FAB"/>
    <w:rsid w:val="007828A4"/>
    <w:rsid w:val="00785EBB"/>
    <w:rsid w:val="007924F4"/>
    <w:rsid w:val="00794D1E"/>
    <w:rsid w:val="00797679"/>
    <w:rsid w:val="007B4A17"/>
    <w:rsid w:val="007B5D54"/>
    <w:rsid w:val="007D046B"/>
    <w:rsid w:val="007E432D"/>
    <w:rsid w:val="007E7F5A"/>
    <w:rsid w:val="007F03D7"/>
    <w:rsid w:val="00807F61"/>
    <w:rsid w:val="00811569"/>
    <w:rsid w:val="00835E43"/>
    <w:rsid w:val="00840560"/>
    <w:rsid w:val="00841655"/>
    <w:rsid w:val="00850797"/>
    <w:rsid w:val="00862D5F"/>
    <w:rsid w:val="00893363"/>
    <w:rsid w:val="008971AE"/>
    <w:rsid w:val="0089795A"/>
    <w:rsid w:val="008A0D9F"/>
    <w:rsid w:val="008A16BE"/>
    <w:rsid w:val="008A3461"/>
    <w:rsid w:val="008A4517"/>
    <w:rsid w:val="008A50AC"/>
    <w:rsid w:val="008C130B"/>
    <w:rsid w:val="008D423A"/>
    <w:rsid w:val="008E1D1A"/>
    <w:rsid w:val="008F74D8"/>
    <w:rsid w:val="009038AD"/>
    <w:rsid w:val="00904F34"/>
    <w:rsid w:val="00924CF9"/>
    <w:rsid w:val="00944178"/>
    <w:rsid w:val="00963715"/>
    <w:rsid w:val="0097002B"/>
    <w:rsid w:val="00976CC3"/>
    <w:rsid w:val="00980675"/>
    <w:rsid w:val="009838A5"/>
    <w:rsid w:val="0099115C"/>
    <w:rsid w:val="009961AD"/>
    <w:rsid w:val="009D53DF"/>
    <w:rsid w:val="009E1391"/>
    <w:rsid w:val="009E1959"/>
    <w:rsid w:val="00A02CFF"/>
    <w:rsid w:val="00A33955"/>
    <w:rsid w:val="00A34041"/>
    <w:rsid w:val="00A3528D"/>
    <w:rsid w:val="00A41B41"/>
    <w:rsid w:val="00A4207C"/>
    <w:rsid w:val="00A50375"/>
    <w:rsid w:val="00A57FAD"/>
    <w:rsid w:val="00A616DF"/>
    <w:rsid w:val="00A75DA7"/>
    <w:rsid w:val="00A93DA2"/>
    <w:rsid w:val="00AA5624"/>
    <w:rsid w:val="00AB4C8F"/>
    <w:rsid w:val="00AB5F04"/>
    <w:rsid w:val="00AC2BE1"/>
    <w:rsid w:val="00AD174F"/>
    <w:rsid w:val="00AD4633"/>
    <w:rsid w:val="00AE4983"/>
    <w:rsid w:val="00AF0D6D"/>
    <w:rsid w:val="00B20D2A"/>
    <w:rsid w:val="00B41C72"/>
    <w:rsid w:val="00B43BFA"/>
    <w:rsid w:val="00B51E06"/>
    <w:rsid w:val="00B53266"/>
    <w:rsid w:val="00B750B5"/>
    <w:rsid w:val="00B769E1"/>
    <w:rsid w:val="00B80853"/>
    <w:rsid w:val="00B82656"/>
    <w:rsid w:val="00B90CBC"/>
    <w:rsid w:val="00B9147B"/>
    <w:rsid w:val="00BA1C16"/>
    <w:rsid w:val="00BC2327"/>
    <w:rsid w:val="00BC3E13"/>
    <w:rsid w:val="00BC41FD"/>
    <w:rsid w:val="00BD51A0"/>
    <w:rsid w:val="00BE0EAE"/>
    <w:rsid w:val="00BF3382"/>
    <w:rsid w:val="00C06F87"/>
    <w:rsid w:val="00C134A0"/>
    <w:rsid w:val="00C2143D"/>
    <w:rsid w:val="00C2260F"/>
    <w:rsid w:val="00C32ACD"/>
    <w:rsid w:val="00C53878"/>
    <w:rsid w:val="00C60DF7"/>
    <w:rsid w:val="00C63018"/>
    <w:rsid w:val="00C71FD6"/>
    <w:rsid w:val="00C761DA"/>
    <w:rsid w:val="00C87C07"/>
    <w:rsid w:val="00CA6DC7"/>
    <w:rsid w:val="00CC05C8"/>
    <w:rsid w:val="00CC22E1"/>
    <w:rsid w:val="00CC5514"/>
    <w:rsid w:val="00CC660B"/>
    <w:rsid w:val="00CD2470"/>
    <w:rsid w:val="00CD7D36"/>
    <w:rsid w:val="00CE3006"/>
    <w:rsid w:val="00CF00D7"/>
    <w:rsid w:val="00CF51C0"/>
    <w:rsid w:val="00CF6349"/>
    <w:rsid w:val="00CF6550"/>
    <w:rsid w:val="00CF7E13"/>
    <w:rsid w:val="00D00D21"/>
    <w:rsid w:val="00D05321"/>
    <w:rsid w:val="00D103E5"/>
    <w:rsid w:val="00D43230"/>
    <w:rsid w:val="00D542D7"/>
    <w:rsid w:val="00D7120F"/>
    <w:rsid w:val="00D82BFE"/>
    <w:rsid w:val="00D917C6"/>
    <w:rsid w:val="00D9209F"/>
    <w:rsid w:val="00D9462D"/>
    <w:rsid w:val="00DA4C9F"/>
    <w:rsid w:val="00DA556A"/>
    <w:rsid w:val="00DB0ACD"/>
    <w:rsid w:val="00DB0D07"/>
    <w:rsid w:val="00DC164D"/>
    <w:rsid w:val="00E003E2"/>
    <w:rsid w:val="00E1532B"/>
    <w:rsid w:val="00E260C5"/>
    <w:rsid w:val="00E268A5"/>
    <w:rsid w:val="00E27025"/>
    <w:rsid w:val="00E27908"/>
    <w:rsid w:val="00E30F3A"/>
    <w:rsid w:val="00E35AB7"/>
    <w:rsid w:val="00E40720"/>
    <w:rsid w:val="00E56019"/>
    <w:rsid w:val="00E63843"/>
    <w:rsid w:val="00E665A4"/>
    <w:rsid w:val="00E76C31"/>
    <w:rsid w:val="00E87DE1"/>
    <w:rsid w:val="00E97138"/>
    <w:rsid w:val="00EA1851"/>
    <w:rsid w:val="00EB4094"/>
    <w:rsid w:val="00EC407C"/>
    <w:rsid w:val="00ED0A07"/>
    <w:rsid w:val="00ED37D4"/>
    <w:rsid w:val="00EE4156"/>
    <w:rsid w:val="00EE78EF"/>
    <w:rsid w:val="00EF2770"/>
    <w:rsid w:val="00F02378"/>
    <w:rsid w:val="00F1034C"/>
    <w:rsid w:val="00F11533"/>
    <w:rsid w:val="00F21C4C"/>
    <w:rsid w:val="00F270F2"/>
    <w:rsid w:val="00F2787D"/>
    <w:rsid w:val="00F34353"/>
    <w:rsid w:val="00F44FEC"/>
    <w:rsid w:val="00F532B7"/>
    <w:rsid w:val="00F5420D"/>
    <w:rsid w:val="00F6639B"/>
    <w:rsid w:val="00F76028"/>
    <w:rsid w:val="00F77313"/>
    <w:rsid w:val="00F97FD8"/>
    <w:rsid w:val="00FA69D7"/>
    <w:rsid w:val="00FB013E"/>
    <w:rsid w:val="00FB50B0"/>
    <w:rsid w:val="00FC48C9"/>
    <w:rsid w:val="00FC49B6"/>
    <w:rsid w:val="00FD030C"/>
    <w:rsid w:val="00FD4EDF"/>
    <w:rsid w:val="00FF3651"/>
    <w:rsid w:val="00FF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813"/>
  </w:style>
  <w:style w:type="paragraph" w:styleId="1">
    <w:name w:val="heading 1"/>
    <w:basedOn w:val="a"/>
    <w:next w:val="a"/>
    <w:link w:val="10"/>
    <w:uiPriority w:val="9"/>
    <w:qFormat/>
    <w:rsid w:val="00E27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79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6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79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Intense Quote"/>
    <w:basedOn w:val="a"/>
    <w:next w:val="a"/>
    <w:link w:val="a4"/>
    <w:uiPriority w:val="30"/>
    <w:qFormat/>
    <w:rsid w:val="00E279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E27908"/>
    <w:rPr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unhideWhenUsed/>
    <w:qFormat/>
    <w:rsid w:val="00E27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7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E279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27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E279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94E59"/>
    <w:rPr>
      <w:b/>
      <w:bCs/>
    </w:rPr>
  </w:style>
  <w:style w:type="character" w:styleId="aa">
    <w:name w:val="Hyperlink"/>
    <w:basedOn w:val="a0"/>
    <w:uiPriority w:val="99"/>
    <w:unhideWhenUsed/>
    <w:qFormat/>
    <w:rsid w:val="00194E59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4C66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337E6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A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A4C9F"/>
    <w:rPr>
      <w:rFonts w:ascii="Tahoma" w:hAnsi="Tahoma" w:cs="Tahoma"/>
      <w:sz w:val="16"/>
      <w:szCs w:val="16"/>
    </w:rPr>
  </w:style>
  <w:style w:type="paragraph" w:customStyle="1" w:styleId="12">
    <w:name w:val="ильмира 1"/>
    <w:basedOn w:val="a"/>
    <w:autoRedefine/>
    <w:uiPriority w:val="99"/>
    <w:rsid w:val="00FA69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6831CE"/>
  </w:style>
  <w:style w:type="table" w:customStyle="1" w:styleId="14">
    <w:name w:val="Сетка таблицы1"/>
    <w:basedOn w:val="a1"/>
    <w:next w:val="a8"/>
    <w:uiPriority w:val="59"/>
    <w:rsid w:val="006831C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semiHidden/>
    <w:unhideWhenUsed/>
    <w:rsid w:val="006831CE"/>
    <w:pPr>
      <w:spacing w:after="120"/>
    </w:pPr>
    <w:rPr>
      <w:rFonts w:eastAsiaTheme="minorEastAsia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6831CE"/>
    <w:rPr>
      <w:rFonts w:eastAsiaTheme="minorEastAsia"/>
      <w:lang w:eastAsia="ru-RU"/>
    </w:rPr>
  </w:style>
  <w:style w:type="paragraph" w:styleId="af0">
    <w:name w:val="Body Text First Indent"/>
    <w:basedOn w:val="ae"/>
    <w:link w:val="af1"/>
    <w:uiPriority w:val="99"/>
    <w:unhideWhenUsed/>
    <w:rsid w:val="006831CE"/>
    <w:pPr>
      <w:spacing w:after="200"/>
      <w:ind w:firstLine="360"/>
    </w:pPr>
  </w:style>
  <w:style w:type="character" w:customStyle="1" w:styleId="af1">
    <w:name w:val="Красная строка Знак"/>
    <w:basedOn w:val="af"/>
    <w:link w:val="af0"/>
    <w:uiPriority w:val="99"/>
    <w:rsid w:val="006831CE"/>
    <w:rPr>
      <w:rFonts w:eastAsiaTheme="minorEastAsia"/>
      <w:lang w:eastAsia="ru-RU"/>
    </w:rPr>
  </w:style>
  <w:style w:type="paragraph" w:styleId="af2">
    <w:name w:val="Body Text Indent"/>
    <w:basedOn w:val="a"/>
    <w:link w:val="af3"/>
    <w:unhideWhenUsed/>
    <w:qFormat/>
    <w:rsid w:val="006831CE"/>
    <w:pPr>
      <w:spacing w:after="120" w:line="268" w:lineRule="auto"/>
      <w:ind w:left="283" w:right="5" w:firstLine="711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6831C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f4">
    <w:name w:val="List Bullet"/>
    <w:basedOn w:val="a"/>
    <w:uiPriority w:val="99"/>
    <w:semiHidden/>
    <w:rsid w:val="006831CE"/>
    <w:pPr>
      <w:tabs>
        <w:tab w:val="num" w:pos="360"/>
      </w:tabs>
      <w:spacing w:after="0" w:line="240" w:lineRule="auto"/>
      <w:ind w:left="360" w:hanging="360"/>
    </w:pPr>
    <w:rPr>
      <w:rFonts w:ascii="Calibri" w:eastAsia="Times New Roman" w:hAnsi="Calibri" w:cs="Times New Roman"/>
      <w:sz w:val="24"/>
      <w:szCs w:val="24"/>
      <w:lang w:val="en-US"/>
    </w:rPr>
  </w:style>
  <w:style w:type="table" w:customStyle="1" w:styleId="110">
    <w:name w:val="Сетка таблицы11"/>
    <w:basedOn w:val="a1"/>
    <w:next w:val="a8"/>
    <w:uiPriority w:val="59"/>
    <w:rsid w:val="006831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6831C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F02378"/>
  </w:style>
  <w:style w:type="table" w:customStyle="1" w:styleId="22">
    <w:name w:val="Сетка таблицы2"/>
    <w:basedOn w:val="a1"/>
    <w:next w:val="a8"/>
    <w:uiPriority w:val="59"/>
    <w:rsid w:val="00F023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F0237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A57FA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BD51A0"/>
    <w:rPr>
      <w:color w:val="800080"/>
      <w:u w:val="single"/>
    </w:rPr>
  </w:style>
  <w:style w:type="paragraph" w:customStyle="1" w:styleId="xl67">
    <w:name w:val="xl67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BD51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unhideWhenUsed/>
    <w:rsid w:val="000C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C5229"/>
  </w:style>
  <w:style w:type="paragraph" w:styleId="af8">
    <w:name w:val="footer"/>
    <w:basedOn w:val="a"/>
    <w:link w:val="af9"/>
    <w:uiPriority w:val="99"/>
    <w:unhideWhenUsed/>
    <w:rsid w:val="000C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C5229"/>
  </w:style>
  <w:style w:type="character" w:customStyle="1" w:styleId="30">
    <w:name w:val="Заголовок 3 Знак"/>
    <w:basedOn w:val="a0"/>
    <w:link w:val="3"/>
    <w:uiPriority w:val="9"/>
    <w:rsid w:val="008416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xl75">
    <w:name w:val="xl75"/>
    <w:basedOn w:val="a"/>
    <w:rsid w:val="00F53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F53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9">
    <w:name w:val="_Style 9"/>
    <w:basedOn w:val="a"/>
    <w:next w:val="a"/>
    <w:qFormat/>
    <w:rsid w:val="00F532B7"/>
    <w:pPr>
      <w:pBdr>
        <w:top w:val="single" w:sz="6" w:space="1" w:color="auto"/>
      </w:pBdr>
      <w:jc w:val="center"/>
    </w:pPr>
    <w:rPr>
      <w:rFonts w:ascii="Arial" w:eastAsia="SimSun"/>
      <w:vanish/>
      <w:sz w:val="16"/>
      <w:lang w:eastAsia="ru-RU"/>
    </w:rPr>
  </w:style>
  <w:style w:type="table" w:customStyle="1" w:styleId="5">
    <w:name w:val="Сетка таблицы5"/>
    <w:basedOn w:val="a1"/>
    <w:next w:val="a8"/>
    <w:uiPriority w:val="59"/>
    <w:rsid w:val="002214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0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http://www.InfoUrok.ru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voorskdc.ucoz.ru/" TargetMode="External"/><Relationship Id="rId24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1.png"/><Relationship Id="rId28" Type="http://schemas.openxmlformats.org/officeDocument/2006/relationships/theme" Target="theme/theme1.xml"/><Relationship Id="rId10" Type="http://schemas.openxmlformats.org/officeDocument/2006/relationships/hyperlink" Target="mailto:dcnovoorsk@yandex.ru" TargetMode="External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hyperlink" Target="mailto:roonovoorsk@yandex.ru" TargetMode="External"/><Relationship Id="rId14" Type="http://schemas.openxmlformats.org/officeDocument/2006/relationships/chart" Target="charts/chart3.xm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Штатные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Совместители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</c:v>
                </c:pt>
                <c:pt idx="1">
                  <c:v>39</c:v>
                </c:pt>
                <c:pt idx="2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69181824"/>
        <c:axId val="69183360"/>
        <c:axId val="0"/>
      </c:bar3DChart>
      <c:catAx>
        <c:axId val="69181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183360"/>
        <c:crosses val="autoZero"/>
        <c:auto val="1"/>
        <c:lblAlgn val="ctr"/>
        <c:lblOffset val="100"/>
        <c:noMultiLvlLbl val="0"/>
      </c:catAx>
      <c:valAx>
        <c:axId val="6918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181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сотрудников ЦДТ на начало 2023-2024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Начальное профессиональное</c:v>
                </c:pt>
                <c:pt idx="3">
                  <c:v>Среднее (полное общее)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педагогическое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Начальное профессиональное</c:v>
                </c:pt>
                <c:pt idx="3">
                  <c:v>Среднее (полное общее)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79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68993408"/>
        <c:axId val="68994944"/>
        <c:axId val="0"/>
      </c:bar3DChart>
      <c:catAx>
        <c:axId val="6899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8994944"/>
        <c:crosses val="autoZero"/>
        <c:auto val="1"/>
        <c:lblAlgn val="ctr"/>
        <c:lblOffset val="100"/>
        <c:noMultiLvlLbl val="0"/>
      </c:catAx>
      <c:valAx>
        <c:axId val="68994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8993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категория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категория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</c:v>
                </c:pt>
                <c:pt idx="1">
                  <c:v>18</c:v>
                </c:pt>
                <c:pt idx="2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имеют категории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69261184"/>
        <c:axId val="69262720"/>
        <c:axId val="0"/>
      </c:bar3DChart>
      <c:catAx>
        <c:axId val="69261184"/>
        <c:scaling>
          <c:orientation val="minMax"/>
        </c:scaling>
        <c:delete val="0"/>
        <c:axPos val="b"/>
        <c:majorTickMark val="out"/>
        <c:minorTickMark val="none"/>
        <c:tickLblPos val="nextTo"/>
        <c:crossAx val="69262720"/>
        <c:crosses val="autoZero"/>
        <c:auto val="1"/>
        <c:lblAlgn val="ctr"/>
        <c:lblOffset val="100"/>
        <c:noMultiLvlLbl val="0"/>
      </c:catAx>
      <c:valAx>
        <c:axId val="6926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261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0.44900000000000001</c:v>
                </c:pt>
                <c:pt idx="1">
                  <c:v>0.44</c:v>
                </c:pt>
                <c:pt idx="2">
                  <c:v>0.42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категория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0.34699999999999998</c:v>
                </c:pt>
                <c:pt idx="1">
                  <c:v>0.36</c:v>
                </c:pt>
                <c:pt idx="2">
                  <c:v>0.46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Лист1!$D$2:$D$4</c:f>
              <c:numCache>
                <c:formatCode>0.00%</c:formatCode>
                <c:ptCount val="3"/>
                <c:pt idx="0">
                  <c:v>6.1199999999999997E-2</c:v>
                </c:pt>
                <c:pt idx="1">
                  <c:v>0.06</c:v>
                </c:pt>
                <c:pt idx="2">
                  <c:v>8.3000000000000004E-2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Лист1!$E$2:$E$4</c:f>
              <c:numCache>
                <c:formatCode>0.00%</c:formatCode>
                <c:ptCount val="3"/>
                <c:pt idx="0">
                  <c:v>0.14299999999999999</c:v>
                </c:pt>
                <c:pt idx="1">
                  <c:v>0.14000000000000001</c:v>
                </c:pt>
                <c:pt idx="2">
                  <c:v>3.5999999999999997E-2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Всего педагогических работников ЦДТ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Лист1!$F$2:$F$4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69241472"/>
        <c:axId val="141218176"/>
        <c:axId val="0"/>
      </c:bar3DChart>
      <c:catAx>
        <c:axId val="69241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1218176"/>
        <c:crosses val="autoZero"/>
        <c:auto val="1"/>
        <c:lblAlgn val="ctr"/>
        <c:lblOffset val="100"/>
        <c:noMultiLvlLbl val="0"/>
      </c:catAx>
      <c:valAx>
        <c:axId val="14121817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69241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/>
              <a:t>Общее количество мероприятий - 15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мероприятий - 52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Районные мероприятия</c:v>
                </c:pt>
                <c:pt idx="1">
                  <c:v>Зональные, областные мероприятия</c:v>
                </c:pt>
                <c:pt idx="2">
                  <c:v>Всероссийские, международные мероприятия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Творческие объединения </a:t>
            </a:r>
            <a:r>
              <a:rPr lang="ru-RU" sz="1400"/>
              <a:t>ЦДТ</a:t>
            </a:r>
          </a:p>
        </c:rich>
      </c:tx>
      <c:layout>
        <c:manualLayout>
          <c:xMode val="edge"/>
          <c:yMode val="edge"/>
          <c:x val="0.25243146854667425"/>
          <c:y val="3.6557236808240018E-3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Творческие объединения ЦДТ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Техническая</c:v>
                </c:pt>
                <c:pt idx="1">
                  <c:v>Физкультурно-спортивная</c:v>
                </c:pt>
                <c:pt idx="2">
                  <c:v>Художественная</c:v>
                </c:pt>
                <c:pt idx="3">
                  <c:v>Туристско-краеведческая</c:v>
                </c:pt>
                <c:pt idx="4">
                  <c:v>Социально-педагогическая</c:v>
                </c:pt>
                <c:pt idx="5">
                  <c:v>Естественнонаучная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</c:v>
                </c:pt>
                <c:pt idx="1">
                  <c:v>14</c:v>
                </c:pt>
                <c:pt idx="2">
                  <c:v>35</c:v>
                </c:pt>
                <c:pt idx="3">
                  <c:v>16</c:v>
                </c:pt>
                <c:pt idx="4">
                  <c:v>66</c:v>
                </c:pt>
                <c:pt idx="5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Количество</a:t>
            </a:r>
            <a:r>
              <a:rPr lang="ru-RU" sz="1400" baseline="0"/>
              <a:t> творческих объединений в сравнении за период с 01.09.2021 по 31.05.2024</a:t>
            </a:r>
            <a:endParaRPr lang="ru-RU" sz="1400"/>
          </a:p>
        </c:rich>
      </c:tx>
      <c:layout>
        <c:manualLayout>
          <c:xMode val="edge"/>
          <c:yMode val="edge"/>
          <c:x val="0.16212879352369886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138</c:v>
                </c:pt>
                <c:pt idx="1">
                  <c:v>152</c:v>
                </c:pt>
                <c:pt idx="2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910976"/>
        <c:axId val="250941440"/>
        <c:axId val="0"/>
      </c:bar3DChart>
      <c:catAx>
        <c:axId val="250910976"/>
        <c:scaling>
          <c:orientation val="minMax"/>
        </c:scaling>
        <c:delete val="0"/>
        <c:axPos val="b"/>
        <c:majorTickMark val="out"/>
        <c:minorTickMark val="none"/>
        <c:tickLblPos val="nextTo"/>
        <c:crossAx val="250941440"/>
        <c:crosses val="autoZero"/>
        <c:auto val="1"/>
        <c:lblAlgn val="ctr"/>
        <c:lblOffset val="100"/>
        <c:noMultiLvlLbl val="0"/>
      </c:catAx>
      <c:valAx>
        <c:axId val="25094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09109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Техническая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2023-2024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Физкультурно-спортивная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2023-2024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Художественная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2023-2024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435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Туристско-краеведческая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2023-2024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414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Социально-педагогическая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2023-2024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1004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Естественнонаучная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2023-2024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50992896"/>
        <c:axId val="251006976"/>
        <c:axId val="0"/>
      </c:bar3DChart>
      <c:catAx>
        <c:axId val="250992896"/>
        <c:scaling>
          <c:orientation val="minMax"/>
        </c:scaling>
        <c:delete val="0"/>
        <c:axPos val="b"/>
        <c:majorTickMark val="out"/>
        <c:minorTickMark val="none"/>
        <c:tickLblPos val="nextTo"/>
        <c:crossAx val="251006976"/>
        <c:crosses val="autoZero"/>
        <c:auto val="1"/>
        <c:lblAlgn val="ctr"/>
        <c:lblOffset val="100"/>
        <c:noMultiLvlLbl val="0"/>
      </c:catAx>
      <c:valAx>
        <c:axId val="25100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0992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Региональный (областной)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</c:v>
                </c:pt>
                <c:pt idx="1">
                  <c:v>34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Федеральный (всероссийский)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46</c:v>
                </c:pt>
                <c:pt idx="1">
                  <c:v>32</c:v>
                </c:pt>
                <c:pt idx="2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Международный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22</c:v>
                </c:pt>
                <c:pt idx="1">
                  <c:v>17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58052096"/>
        <c:axId val="258053632"/>
        <c:axId val="0"/>
      </c:bar3DChart>
      <c:catAx>
        <c:axId val="258052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8053632"/>
        <c:crosses val="autoZero"/>
        <c:auto val="1"/>
        <c:lblAlgn val="ctr"/>
        <c:lblOffset val="100"/>
        <c:noMultiLvlLbl val="0"/>
      </c:catAx>
      <c:valAx>
        <c:axId val="25805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052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F4A31-FB50-4CD7-B75B-D62EFF75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4713</TotalTime>
  <Pages>37</Pages>
  <Words>10172</Words>
  <Characters>57984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Admin</cp:lastModifiedBy>
  <cp:revision>57</cp:revision>
  <cp:lastPrinted>2025-05-22T05:15:00Z</cp:lastPrinted>
  <dcterms:created xsi:type="dcterms:W3CDTF">2017-07-11T11:17:00Z</dcterms:created>
  <dcterms:modified xsi:type="dcterms:W3CDTF">2025-05-23T11:49:00Z</dcterms:modified>
</cp:coreProperties>
</file>