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F" w:rsidRPr="007128EF" w:rsidRDefault="007128EF" w:rsidP="00712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8E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7128EF" w:rsidRPr="007128EF" w:rsidRDefault="007128EF" w:rsidP="00712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8EF">
        <w:rPr>
          <w:rFonts w:ascii="Times New Roman" w:eastAsia="Times New Roman" w:hAnsi="Times New Roman" w:cs="Times New Roman"/>
          <w:b/>
          <w:sz w:val="24"/>
          <w:szCs w:val="24"/>
        </w:rPr>
        <w:t>МБОУ ДОД «Детский центр»</w:t>
      </w:r>
    </w:p>
    <w:p w:rsidR="007128EF" w:rsidRPr="007128EF" w:rsidRDefault="007128EF" w:rsidP="00712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28EF" w:rsidRPr="007128EF" w:rsidRDefault="007128EF" w:rsidP="0071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8EF">
        <w:rPr>
          <w:rFonts w:ascii="Times New Roman" w:eastAsia="Times New Roman" w:hAnsi="Times New Roman" w:cs="Times New Roman"/>
          <w:sz w:val="18"/>
          <w:szCs w:val="18"/>
        </w:rPr>
        <w:t>МБОУ ДОД «Детский центр» располагается в двухэтажном здании. Здание Детского центра не типовое. Учебных кабинетов достаточно для обучения. В целом, все кабинеты Детского центра находятся  в удовлетворительном состоянии: отремонтированы, оборудованы учебной мебелью. За последние 3 года материально-техническая база Детского центра пополнилась интерактивной доской, которая установлена в кабинете школы раннего развития. Отремонтирован кабинет хореографии. На территории Детского центра имеется спортивная площадка.</w:t>
      </w:r>
    </w:p>
    <w:tbl>
      <w:tblPr>
        <w:tblpPr w:leftFromText="180" w:rightFromText="180" w:vertAnchor="page" w:horzAnchor="margin" w:tblpY="3841"/>
        <w:tblW w:w="9120" w:type="dxa"/>
        <w:tblLook w:val="04A0"/>
      </w:tblPr>
      <w:tblGrid>
        <w:gridCol w:w="560"/>
        <w:gridCol w:w="4500"/>
        <w:gridCol w:w="1500"/>
        <w:gridCol w:w="2560"/>
      </w:tblGrid>
      <w:tr w:rsidR="007128EF" w:rsidRPr="00494707" w:rsidTr="007128EF">
        <w:trPr>
          <w:trHeight w:val="810"/>
        </w:trPr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информационно-технического </w:t>
            </w: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обеспечения образовательного процесса</w:t>
            </w:r>
          </w:p>
        </w:tc>
      </w:tr>
      <w:tr w:rsidR="007128EF" w:rsidRPr="007128EF" w:rsidTr="007128E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(ед.)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128EF" w:rsidRPr="007128EF" w:rsidTr="007128EF">
        <w:trPr>
          <w:trHeight w:val="31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Нормативно-правовая база информатизации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7128EF" w:rsidRPr="007128EF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28EF" w:rsidRPr="007128EF" w:rsidTr="007128E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7128EF" w:rsidRDefault="007128EF" w:rsidP="0071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128EF" w:rsidRPr="007128EF" w:rsidRDefault="007128EF" w:rsidP="0071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8EF" w:rsidRPr="007128EF" w:rsidRDefault="007128EF" w:rsidP="0071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Автоматизированная информационная </w:t>
            </w:r>
          </w:p>
          <w:p w:rsidR="007128EF" w:rsidRPr="007128EF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8E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(документооборот или др.)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28EF" w:rsidRPr="007128EF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</w:tc>
      </w:tr>
      <w:tr w:rsidR="007128EF" w:rsidRPr="007128EF" w:rsidTr="007128EF">
        <w:trPr>
          <w:trHeight w:val="31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Современные средства обучения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(ед.)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(системный блок, монитор)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Принтеры: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струйный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8EF" w:rsidRPr="00494707" w:rsidTr="007128E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 (сканер, копир, принтер)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Ксерокс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DVD-плеер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Web-камера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8EF" w:rsidRPr="00494707" w:rsidTr="007128EF">
        <w:trPr>
          <w:trHeight w:val="63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(ед.)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Адресные данные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707">
              <w:rPr>
                <w:rFonts w:ascii="Arial CYR" w:eastAsia="Times New Roman" w:hAnsi="Arial CYR" w:cs="Arial CYR"/>
                <w:sz w:val="20"/>
                <w:szCs w:val="20"/>
              </w:rPr>
              <w:t>8 (35363) 7-17-69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707">
              <w:rPr>
                <w:rFonts w:ascii="Arial CYR" w:eastAsia="Times New Roman" w:hAnsi="Arial CYR" w:cs="Arial CYR"/>
                <w:sz w:val="20"/>
                <w:szCs w:val="20"/>
              </w:rPr>
              <w:t>8 (35363) 7-17-69</w:t>
            </w:r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7128EF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</w:rPr>
                <w:t>dcnovoorsk@yandex.ru</w:t>
              </w:r>
            </w:hyperlink>
          </w:p>
        </w:tc>
      </w:tr>
      <w:tr w:rsidR="007128EF" w:rsidRPr="00494707" w:rsidTr="00712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E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сайта</w:t>
            </w: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EF" w:rsidRPr="00494707" w:rsidRDefault="007128EF" w:rsidP="0071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7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EF" w:rsidRPr="00494707" w:rsidRDefault="007128EF" w:rsidP="007128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494707">
              <w:rPr>
                <w:rFonts w:ascii="Arial CYR" w:eastAsia="Times New Roman" w:hAnsi="Arial CYR" w:cs="Arial CYR"/>
                <w:sz w:val="20"/>
                <w:szCs w:val="20"/>
              </w:rPr>
              <w:t>novoorskdc.ucoz.ru</w:t>
            </w:r>
            <w:proofErr w:type="spellEnd"/>
          </w:p>
        </w:tc>
      </w:tr>
    </w:tbl>
    <w:p w:rsidR="007128EF" w:rsidRDefault="007128EF"/>
    <w:p w:rsidR="007128EF" w:rsidRDefault="007128EF"/>
    <w:sectPr w:rsidR="007128EF" w:rsidSect="007128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707"/>
    <w:rsid w:val="0048673A"/>
    <w:rsid w:val="00494707"/>
    <w:rsid w:val="0071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novo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2015-03-12T12:46:00Z</dcterms:created>
  <dcterms:modified xsi:type="dcterms:W3CDTF">2015-03-12T13:02:00Z</dcterms:modified>
</cp:coreProperties>
</file>