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3D" w:rsidRDefault="004D323D" w:rsidP="00E01A7C">
      <w:pPr>
        <w:shd w:val="clear" w:color="auto" w:fill="FFFFFF"/>
        <w:spacing w:after="154" w:line="3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62625" cy="7920990"/>
            <wp:effectExtent l="19050" t="0" r="9525" b="0"/>
            <wp:docPr id="3" name="Рисунок 3" descr="C:\Users\admin\Desktop\программы\ТитульникиЗуденкова Н.В\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ограммы\ТитульникиЗуденкова Н.В\Изображение 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3D" w:rsidRDefault="004D323D" w:rsidP="00E01A7C">
      <w:pPr>
        <w:shd w:val="clear" w:color="auto" w:fill="FFFFFF"/>
        <w:spacing w:after="154" w:line="3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323D" w:rsidRDefault="004D323D" w:rsidP="00E01A7C">
      <w:pPr>
        <w:shd w:val="clear" w:color="auto" w:fill="FFFFFF"/>
        <w:spacing w:after="154" w:line="3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323D" w:rsidRDefault="004D323D" w:rsidP="00E01A7C">
      <w:pPr>
        <w:shd w:val="clear" w:color="auto" w:fill="FFFFFF"/>
        <w:spacing w:after="154" w:line="3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323D" w:rsidRDefault="004D323D" w:rsidP="00E01A7C">
      <w:pPr>
        <w:shd w:val="clear" w:color="auto" w:fill="FFFFFF"/>
        <w:spacing w:after="154" w:line="3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1A7C" w:rsidRPr="00E01A7C" w:rsidRDefault="00E01A7C" w:rsidP="00E01A7C">
      <w:pPr>
        <w:shd w:val="clear" w:color="auto" w:fill="FFFFFF"/>
        <w:spacing w:after="154" w:line="30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tbl>
      <w:tblPr>
        <w:tblW w:w="0" w:type="auto"/>
        <w:tblInd w:w="52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36"/>
      </w:tblGrid>
      <w:tr w:rsidR="00E01A7C" w:rsidRPr="00E01A7C" w:rsidTr="00980A4E"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980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«Учить не мыслям, а мыслить!»</w:t>
            </w: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1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И.Кант</w:t>
            </w:r>
          </w:p>
        </w:tc>
      </w:tr>
    </w:tbl>
    <w:p w:rsidR="00E01A7C" w:rsidRPr="00E01A7C" w:rsidRDefault="00E01A7C" w:rsidP="00E01A7C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Интеллектуальные возможности людей различны. Помочь использ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те богатейшие возможности, которые дала природа человеку и о с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ществовании которых многие подчас и не подозревают, раскрепостить мышление человека, повысить коэффициент его полезного действия.</w:t>
      </w:r>
    </w:p>
    <w:p w:rsidR="00E01A7C" w:rsidRPr="00E01A7C" w:rsidRDefault="00E01A7C" w:rsidP="00E01A7C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Программа творческого объединения 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«Избранные вопросы математ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ки» призван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заинтересовать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ающихся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дополняющими обязательный учебный материал сведениями о математике и математиках, выработать у них навыки рациональных вычислений, формировать математическое и логическое мышление, расширить кругозор и, главное, пробудить желание заниматься изучением одной из основных наук.</w:t>
      </w:r>
    </w:p>
    <w:p w:rsidR="00E01A7C" w:rsidRPr="00E01A7C" w:rsidRDefault="00E01A7C" w:rsidP="00E01A7C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Новизна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заключается в том, что на занятиях происходит зн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с категориями математических задач, не связанных непосредственно со школьной программой, с новыми методами рассужд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ний, так необходимыми для успешного решения учебных и жизненных проблем, а так же включено решение задач повышенной трудности.</w:t>
      </w:r>
    </w:p>
    <w:p w:rsidR="00E01A7C" w:rsidRPr="00E01A7C" w:rsidRDefault="00E01A7C" w:rsidP="00E01A7C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Актуальность</w:t>
      </w:r>
      <w:r w:rsidRPr="00E01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«Избранные вопросы математики» – необх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димость реализации индивидуальных образовательных запросов, удовл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творения познавательных потребностей.</w:t>
      </w:r>
    </w:p>
    <w:p w:rsidR="00E01A7C" w:rsidRPr="00E01A7C" w:rsidRDefault="00E01A7C" w:rsidP="00E01A7C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Педагогическая целесообразность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по данной программе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в том, что его содержание и формы организации помогут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щимся ч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 практические занятия оценить свой потенциал с точки зрения образ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вательной перспективы и предоставят им возможность работать на уровне повышенных возможностей.</w:t>
      </w:r>
    </w:p>
    <w:p w:rsidR="00D46AE4" w:rsidRDefault="00D46AE4" w:rsidP="00D46AE4">
      <w:pPr>
        <w:pStyle w:val="a3"/>
        <w:ind w:firstLine="9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Основные цел</w:t>
      </w:r>
      <w:r w:rsidRPr="00391F50">
        <w:rPr>
          <w:b/>
          <w:color w:val="000000"/>
          <w:sz w:val="28"/>
          <w:szCs w:val="28"/>
        </w:rPr>
        <w:t>и</w:t>
      </w:r>
      <w:r w:rsidRPr="00391F50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:   </w:t>
      </w:r>
    </w:p>
    <w:p w:rsidR="00D46AE4" w:rsidRPr="00391F50" w:rsidRDefault="00D46AE4" w:rsidP="00D46AE4">
      <w:pPr>
        <w:pStyle w:val="a3"/>
        <w:jc w:val="both"/>
        <w:rPr>
          <w:color w:val="000000"/>
          <w:sz w:val="28"/>
          <w:szCs w:val="28"/>
        </w:rPr>
      </w:pPr>
      <w:r w:rsidRPr="00391F50">
        <w:rPr>
          <w:color w:val="000000"/>
          <w:sz w:val="28"/>
          <w:szCs w:val="28"/>
        </w:rPr>
        <w:t xml:space="preserve">* углубление и расширение знаний </w:t>
      </w:r>
      <w:r>
        <w:rPr>
          <w:color w:val="000000"/>
          <w:sz w:val="28"/>
          <w:szCs w:val="28"/>
        </w:rPr>
        <w:t>в области математики</w:t>
      </w:r>
      <w:r w:rsidRPr="00391F50">
        <w:rPr>
          <w:color w:val="000000"/>
          <w:sz w:val="28"/>
          <w:szCs w:val="28"/>
        </w:rPr>
        <w:t>;</w:t>
      </w:r>
    </w:p>
    <w:p w:rsidR="00D46AE4" w:rsidRPr="00391F50" w:rsidRDefault="00D46AE4" w:rsidP="00D46AE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 развитие </w:t>
      </w:r>
      <w:r w:rsidRPr="00391F50">
        <w:rPr>
          <w:color w:val="000000"/>
          <w:sz w:val="28"/>
          <w:szCs w:val="28"/>
        </w:rPr>
        <w:t xml:space="preserve">математического кругозора, мышления, </w:t>
      </w:r>
      <w:r>
        <w:rPr>
          <w:color w:val="000000"/>
          <w:sz w:val="28"/>
          <w:szCs w:val="28"/>
        </w:rPr>
        <w:t xml:space="preserve">  </w:t>
      </w:r>
      <w:r w:rsidRPr="00391F50">
        <w:rPr>
          <w:color w:val="000000"/>
          <w:sz w:val="28"/>
          <w:szCs w:val="28"/>
        </w:rPr>
        <w:t>исследовательских уме</w:t>
      </w:r>
      <w:r>
        <w:rPr>
          <w:color w:val="000000"/>
          <w:sz w:val="28"/>
          <w:szCs w:val="28"/>
        </w:rPr>
        <w:t>ний об</w:t>
      </w:r>
      <w:r w:rsidRPr="00391F50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91F50">
        <w:rPr>
          <w:color w:val="000000"/>
          <w:sz w:val="28"/>
          <w:szCs w:val="28"/>
        </w:rPr>
        <w:t>щихся;</w:t>
      </w:r>
      <w:r>
        <w:rPr>
          <w:color w:val="000000"/>
          <w:sz w:val="28"/>
          <w:szCs w:val="28"/>
        </w:rPr>
        <w:t xml:space="preserve">                                 </w:t>
      </w:r>
    </w:p>
    <w:p w:rsidR="00D46AE4" w:rsidRPr="000B1C74" w:rsidRDefault="00D46AE4" w:rsidP="00D46AE4">
      <w:pPr>
        <w:pStyle w:val="a3"/>
        <w:jc w:val="both"/>
        <w:rPr>
          <w:color w:val="000000"/>
          <w:sz w:val="28"/>
          <w:szCs w:val="28"/>
        </w:rPr>
      </w:pPr>
      <w:r w:rsidRPr="00391F50">
        <w:rPr>
          <w:color w:val="000000"/>
          <w:sz w:val="28"/>
          <w:szCs w:val="28"/>
        </w:rPr>
        <w:t>* воспитание настойчивости, инициативы.</w:t>
      </w:r>
    </w:p>
    <w:p w:rsidR="00D46AE4" w:rsidRPr="000B1C74" w:rsidRDefault="00D46AE4" w:rsidP="00D46AE4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Pr="000B1C74">
        <w:rPr>
          <w:b/>
          <w:color w:val="000000"/>
          <w:sz w:val="28"/>
          <w:szCs w:val="28"/>
        </w:rPr>
        <w:t xml:space="preserve">Задачи </w:t>
      </w:r>
      <w:r>
        <w:rPr>
          <w:b/>
          <w:color w:val="000000"/>
          <w:sz w:val="28"/>
          <w:szCs w:val="28"/>
        </w:rPr>
        <w:t>объединения</w:t>
      </w:r>
      <w:r w:rsidRPr="000B1C74">
        <w:rPr>
          <w:b/>
          <w:color w:val="000000"/>
          <w:sz w:val="28"/>
          <w:szCs w:val="28"/>
        </w:rPr>
        <w:t>:</w:t>
      </w:r>
    </w:p>
    <w:p w:rsidR="00D46AE4" w:rsidRPr="000B1C74" w:rsidRDefault="00D46AE4" w:rsidP="00D46AE4">
      <w:pPr>
        <w:pStyle w:val="a3"/>
        <w:rPr>
          <w:color w:val="000000"/>
          <w:sz w:val="28"/>
          <w:szCs w:val="28"/>
        </w:rPr>
      </w:pPr>
      <w:r w:rsidRPr="000B1C74">
        <w:rPr>
          <w:color w:val="000000"/>
          <w:sz w:val="28"/>
          <w:szCs w:val="28"/>
        </w:rPr>
        <w:t xml:space="preserve"> -  воспитать творческую активность </w:t>
      </w:r>
      <w:r>
        <w:rPr>
          <w:color w:val="000000"/>
          <w:sz w:val="28"/>
          <w:szCs w:val="28"/>
        </w:rPr>
        <w:t>об</w:t>
      </w:r>
      <w:r w:rsidRPr="000B1C74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0B1C74">
        <w:rPr>
          <w:color w:val="000000"/>
          <w:sz w:val="28"/>
          <w:szCs w:val="28"/>
        </w:rPr>
        <w:t xml:space="preserve">щихся в процессе </w:t>
      </w:r>
      <w:r>
        <w:rPr>
          <w:color w:val="000000"/>
          <w:sz w:val="28"/>
          <w:szCs w:val="28"/>
        </w:rPr>
        <w:t>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тельного </w:t>
      </w:r>
      <w:r w:rsidRPr="000B1C74">
        <w:rPr>
          <w:color w:val="000000"/>
          <w:sz w:val="28"/>
          <w:szCs w:val="28"/>
        </w:rPr>
        <w:t>изучения математики;</w:t>
      </w:r>
    </w:p>
    <w:p w:rsidR="00D46AE4" w:rsidRPr="000B1C74" w:rsidRDefault="00D46AE4" w:rsidP="00D46AE4">
      <w:pPr>
        <w:pStyle w:val="a3"/>
        <w:rPr>
          <w:color w:val="000000"/>
          <w:sz w:val="28"/>
          <w:szCs w:val="28"/>
        </w:rPr>
      </w:pPr>
      <w:r w:rsidRPr="000B1C74">
        <w:rPr>
          <w:color w:val="000000"/>
          <w:sz w:val="28"/>
          <w:szCs w:val="28"/>
        </w:rPr>
        <w:t xml:space="preserve"> - оказать конкретную помощь </w:t>
      </w:r>
      <w:r>
        <w:rPr>
          <w:color w:val="000000"/>
          <w:sz w:val="28"/>
          <w:szCs w:val="28"/>
        </w:rPr>
        <w:t>обучающимся  в решении  текстовых задач</w:t>
      </w:r>
      <w:r w:rsidRPr="000B1C74">
        <w:rPr>
          <w:color w:val="000000"/>
          <w:sz w:val="28"/>
          <w:szCs w:val="28"/>
        </w:rPr>
        <w:t xml:space="preserve">, олимпиадных </w:t>
      </w:r>
      <w:r>
        <w:rPr>
          <w:color w:val="000000"/>
          <w:sz w:val="28"/>
          <w:szCs w:val="28"/>
        </w:rPr>
        <w:t xml:space="preserve"> </w:t>
      </w:r>
      <w:r w:rsidRPr="000B1C74">
        <w:rPr>
          <w:color w:val="000000"/>
          <w:sz w:val="28"/>
          <w:szCs w:val="28"/>
        </w:rPr>
        <w:t>задач;</w:t>
      </w:r>
    </w:p>
    <w:p w:rsidR="00D46AE4" w:rsidRPr="000B1C74" w:rsidRDefault="00D46AE4" w:rsidP="00D46AE4">
      <w:pPr>
        <w:pStyle w:val="a3"/>
        <w:rPr>
          <w:color w:val="000000"/>
          <w:sz w:val="28"/>
          <w:szCs w:val="28"/>
        </w:rPr>
      </w:pPr>
      <w:r w:rsidRPr="000B1C74">
        <w:rPr>
          <w:color w:val="000000"/>
          <w:sz w:val="28"/>
          <w:szCs w:val="28"/>
        </w:rPr>
        <w:lastRenderedPageBreak/>
        <w:t xml:space="preserve"> - способствовать повышению интереса к математике, развитию логическ</w:t>
      </w:r>
      <w:r w:rsidRPr="000B1C74">
        <w:rPr>
          <w:color w:val="000000"/>
          <w:sz w:val="28"/>
          <w:szCs w:val="28"/>
        </w:rPr>
        <w:t>о</w:t>
      </w:r>
      <w:r w:rsidRPr="000B1C74">
        <w:rPr>
          <w:color w:val="000000"/>
          <w:sz w:val="28"/>
          <w:szCs w:val="28"/>
        </w:rPr>
        <w:t>го мышления.</w:t>
      </w:r>
    </w:p>
    <w:p w:rsidR="00D46AE4" w:rsidRPr="0079242C" w:rsidRDefault="00D46AE4" w:rsidP="00D46AE4">
      <w:pPr>
        <w:pStyle w:val="a3"/>
        <w:jc w:val="both"/>
        <w:rPr>
          <w:color w:val="000000"/>
          <w:sz w:val="28"/>
          <w:szCs w:val="28"/>
        </w:rPr>
      </w:pPr>
      <w:r w:rsidRPr="00D46AE4">
        <w:rPr>
          <w:b/>
          <w:i/>
          <w:color w:val="111111"/>
          <w:sz w:val="28"/>
          <w:szCs w:val="28"/>
          <w:shd w:val="clear" w:color="auto" w:fill="FFFFFF"/>
        </w:rPr>
        <w:t>Отличительной особенностью</w:t>
      </w:r>
      <w:r w:rsidRPr="0079242C">
        <w:rPr>
          <w:color w:val="111111"/>
          <w:sz w:val="28"/>
          <w:szCs w:val="28"/>
          <w:shd w:val="clear" w:color="auto" w:fill="FFFFFF"/>
        </w:rPr>
        <w:t xml:space="preserve"> данной программы является то, что в ней предусмотрено значительное увеличение активных форм работы, напра</w:t>
      </w:r>
      <w:r w:rsidRPr="0079242C">
        <w:rPr>
          <w:color w:val="111111"/>
          <w:sz w:val="28"/>
          <w:szCs w:val="28"/>
          <w:shd w:val="clear" w:color="auto" w:fill="FFFFFF"/>
        </w:rPr>
        <w:t>в</w:t>
      </w:r>
      <w:r w:rsidRPr="0079242C">
        <w:rPr>
          <w:color w:val="111111"/>
          <w:sz w:val="28"/>
          <w:szCs w:val="28"/>
          <w:shd w:val="clear" w:color="auto" w:fill="FFFFFF"/>
        </w:rPr>
        <w:t>ленных на вовлечение учащихся в динамичную деятельность.</w:t>
      </w:r>
      <w:r w:rsidRPr="0079242C">
        <w:rPr>
          <w:b/>
          <w:color w:val="000000"/>
          <w:sz w:val="28"/>
          <w:szCs w:val="28"/>
        </w:rPr>
        <w:t> </w:t>
      </w:r>
    </w:p>
    <w:p w:rsidR="00E01A7C" w:rsidRPr="00E01A7C" w:rsidRDefault="00D46AE4" w:rsidP="00E01A7C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01A7C"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состоит из ряда независимых разделов и включает вопросы, углубляющие знания </w:t>
      </w:r>
      <w:r w:rsid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="00E01A7C"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E01A7C"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и расширяющие их ма</w:t>
      </w:r>
      <w:r w:rsid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тематический кругозор. В данной программе </w:t>
      </w:r>
      <w:r w:rsidR="00E01A7C"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предусматривается обязательное выделение времени на решение задач повышенной трудности. Это способствует акт</w:t>
      </w:r>
      <w:r w:rsidR="00E01A7C"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01A7C"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визации мыслительной деятельности учащихся, формированию наглядно-образного и абстрактного мышления, формированию навыков творческого мышления.</w:t>
      </w:r>
    </w:p>
    <w:p w:rsidR="00E01A7C" w:rsidRPr="00E01A7C" w:rsidRDefault="00E01A7C" w:rsidP="00E01A7C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программы состоит из курсов:</w:t>
      </w:r>
    </w:p>
    <w:p w:rsidR="00E01A7C" w:rsidRPr="00E01A7C" w:rsidRDefault="00E01A7C" w:rsidP="00980A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«Избранные вопросы математики, </w:t>
      </w:r>
      <w:r w:rsidR="0098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</w:t>
      </w:r>
      <w:r w:rsidR="00CB1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01A7C" w:rsidRPr="00E01A7C" w:rsidRDefault="00E01A7C" w:rsidP="00E01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«Избранные вопросы математики, </w:t>
      </w:r>
      <w:r w:rsidR="0098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</w:t>
      </w:r>
      <w:r w:rsidR="00CB1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01A7C" w:rsidRPr="00E01A7C" w:rsidRDefault="00E01A7C" w:rsidP="00E01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«Избранные вопросы математики, </w:t>
      </w:r>
      <w:r w:rsidR="0098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</w:t>
      </w:r>
      <w:r w:rsidR="00CB1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B1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01A7C" w:rsidRDefault="00E01A7C" w:rsidP="00E01A7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91F50">
        <w:rPr>
          <w:color w:val="000000"/>
          <w:sz w:val="28"/>
          <w:szCs w:val="28"/>
        </w:rPr>
        <w:t>В основе работы лежит принцип добровольности. Он</w:t>
      </w:r>
      <w:r>
        <w:rPr>
          <w:color w:val="000000"/>
          <w:sz w:val="28"/>
          <w:szCs w:val="28"/>
        </w:rPr>
        <w:t>о</w:t>
      </w:r>
      <w:r w:rsidRPr="00391F50">
        <w:rPr>
          <w:color w:val="000000"/>
          <w:sz w:val="28"/>
          <w:szCs w:val="28"/>
        </w:rPr>
        <w:t xml:space="preserve"> организован</w:t>
      </w:r>
      <w:r>
        <w:rPr>
          <w:color w:val="000000"/>
          <w:sz w:val="28"/>
          <w:szCs w:val="28"/>
        </w:rPr>
        <w:t>о</w:t>
      </w:r>
      <w:r w:rsidRPr="00391F50">
        <w:rPr>
          <w:color w:val="000000"/>
          <w:sz w:val="28"/>
          <w:szCs w:val="28"/>
        </w:rPr>
        <w:t xml:space="preserve"> для всех желающих. Работа в </w:t>
      </w:r>
      <w:r>
        <w:rPr>
          <w:color w:val="000000"/>
          <w:sz w:val="28"/>
          <w:szCs w:val="28"/>
        </w:rPr>
        <w:t>объединении начинается в  октябре, а заканчив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ется в мае</w:t>
      </w:r>
      <w:r w:rsidRPr="00391F50">
        <w:rPr>
          <w:color w:val="000000"/>
          <w:sz w:val="28"/>
          <w:szCs w:val="28"/>
        </w:rPr>
        <w:t>. В течение года занятия увязаны с другими формами внеклас</w:t>
      </w:r>
      <w:r w:rsidRPr="00391F50">
        <w:rPr>
          <w:color w:val="000000"/>
          <w:sz w:val="28"/>
          <w:szCs w:val="28"/>
        </w:rPr>
        <w:t>с</w:t>
      </w:r>
      <w:r w:rsidRPr="00391F50">
        <w:rPr>
          <w:color w:val="000000"/>
          <w:sz w:val="28"/>
          <w:szCs w:val="28"/>
        </w:rPr>
        <w:t>ной работы по математике, в подготовке которых активное участие прин</w:t>
      </w:r>
      <w:r w:rsidRPr="00391F50">
        <w:rPr>
          <w:color w:val="000000"/>
          <w:sz w:val="28"/>
          <w:szCs w:val="28"/>
        </w:rPr>
        <w:t>и</w:t>
      </w:r>
      <w:r w:rsidRPr="00391F50">
        <w:rPr>
          <w:color w:val="000000"/>
          <w:sz w:val="28"/>
          <w:szCs w:val="28"/>
        </w:rPr>
        <w:t xml:space="preserve">мают члены </w:t>
      </w:r>
      <w:r>
        <w:rPr>
          <w:color w:val="000000"/>
          <w:sz w:val="28"/>
          <w:szCs w:val="28"/>
        </w:rPr>
        <w:t>объединения</w:t>
      </w:r>
      <w:r w:rsidRPr="00391F50">
        <w:rPr>
          <w:color w:val="000000"/>
          <w:sz w:val="28"/>
          <w:szCs w:val="28"/>
        </w:rPr>
        <w:t xml:space="preserve">. </w:t>
      </w:r>
    </w:p>
    <w:p w:rsidR="00E01A7C" w:rsidRPr="000B1C74" w:rsidRDefault="00E01A7C" w:rsidP="00D46AE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91F50">
        <w:rPr>
          <w:color w:val="000000"/>
          <w:sz w:val="28"/>
          <w:szCs w:val="28"/>
        </w:rPr>
        <w:t xml:space="preserve">Занятия </w:t>
      </w:r>
      <w:r>
        <w:rPr>
          <w:color w:val="000000"/>
          <w:sz w:val="28"/>
          <w:szCs w:val="28"/>
        </w:rPr>
        <w:t>объединения проводятся 1</w:t>
      </w:r>
      <w:r w:rsidRPr="00391F50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>а</w:t>
      </w:r>
      <w:r w:rsidRPr="00391F50">
        <w:rPr>
          <w:color w:val="000000"/>
          <w:sz w:val="28"/>
          <w:szCs w:val="28"/>
        </w:rPr>
        <w:t xml:space="preserve"> в  неделю</w:t>
      </w:r>
      <w:r>
        <w:rPr>
          <w:color w:val="000000"/>
          <w:sz w:val="28"/>
          <w:szCs w:val="28"/>
        </w:rPr>
        <w:t xml:space="preserve"> в каждо</w:t>
      </w:r>
      <w:r w:rsidR="00D46AE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D46AE4">
        <w:rPr>
          <w:color w:val="000000"/>
          <w:sz w:val="28"/>
          <w:szCs w:val="28"/>
        </w:rPr>
        <w:t>группе</w:t>
      </w:r>
      <w:r w:rsidRPr="00391F50">
        <w:rPr>
          <w:color w:val="000000"/>
          <w:sz w:val="28"/>
          <w:szCs w:val="28"/>
        </w:rPr>
        <w:t xml:space="preserve">, продолжительность занятия </w:t>
      </w:r>
      <w:r w:rsidR="00D46AE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1 час</w:t>
      </w:r>
      <w:r w:rsidRPr="00391F50">
        <w:rPr>
          <w:color w:val="000000"/>
          <w:sz w:val="28"/>
          <w:szCs w:val="28"/>
        </w:rPr>
        <w:t>.</w:t>
      </w:r>
      <w:r w:rsidR="00D46A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объединение</w:t>
      </w:r>
      <w:r w:rsidRPr="00391F50">
        <w:rPr>
          <w:color w:val="000000"/>
          <w:sz w:val="28"/>
          <w:szCs w:val="28"/>
        </w:rPr>
        <w:t>, рассчитанн</w:t>
      </w:r>
      <w:r>
        <w:rPr>
          <w:color w:val="000000"/>
          <w:sz w:val="28"/>
          <w:szCs w:val="28"/>
        </w:rPr>
        <w:t xml:space="preserve">ое на </w:t>
      </w:r>
      <w:r w:rsidR="00D46AE4">
        <w:rPr>
          <w:color w:val="000000"/>
          <w:sz w:val="28"/>
          <w:szCs w:val="28"/>
        </w:rPr>
        <w:t>30</w:t>
      </w:r>
      <w:r w:rsidRPr="00391F50">
        <w:rPr>
          <w:color w:val="000000"/>
          <w:sz w:val="28"/>
          <w:szCs w:val="28"/>
        </w:rPr>
        <w:t xml:space="preserve"> ч </w:t>
      </w:r>
      <w:r w:rsidR="00D46AE4">
        <w:rPr>
          <w:color w:val="000000"/>
          <w:sz w:val="28"/>
          <w:szCs w:val="28"/>
        </w:rPr>
        <w:t xml:space="preserve">в каждой возрастной группе </w:t>
      </w:r>
      <w:r>
        <w:rPr>
          <w:color w:val="000000"/>
          <w:sz w:val="28"/>
          <w:szCs w:val="28"/>
        </w:rPr>
        <w:t>с 1 октября 2015г. по 15 мая 2016г</w:t>
      </w:r>
      <w:r w:rsidRPr="00391F50">
        <w:rPr>
          <w:color w:val="000000"/>
          <w:sz w:val="28"/>
          <w:szCs w:val="28"/>
        </w:rPr>
        <w:t xml:space="preserve">.  </w:t>
      </w:r>
      <w:r w:rsidRPr="000B1C74">
        <w:rPr>
          <w:rFonts w:ascii="Verdana" w:hAnsi="Verdana"/>
          <w:color w:val="000000"/>
          <w:sz w:val="28"/>
          <w:szCs w:val="28"/>
        </w:rPr>
        <w:t xml:space="preserve"> </w:t>
      </w:r>
    </w:p>
    <w:p w:rsidR="00E01A7C" w:rsidRPr="00E01A7C" w:rsidRDefault="00D46AE4" w:rsidP="00E01A7C">
      <w:pPr>
        <w:spacing w:after="154" w:line="30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</w:t>
      </w:r>
      <w:r w:rsidR="00E01A7C" w:rsidRPr="00E01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жидаемые результаты</w:t>
      </w:r>
    </w:p>
    <w:p w:rsidR="00E01A7C" w:rsidRPr="00E01A7C" w:rsidRDefault="00D46AE4" w:rsidP="00E01A7C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Обу</w:t>
      </w:r>
      <w:r w:rsidR="00E01A7C" w:rsidRPr="00E01A7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ю</w:t>
      </w:r>
      <w:r w:rsidR="00E01A7C" w:rsidRPr="00E01A7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щиеся должны иметь представление: </w:t>
      </w:r>
      <w:r w:rsidR="00E01A7C"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математике как форме описания и методе познания действительности;</w:t>
      </w:r>
    </w:p>
    <w:p w:rsidR="00E01A7C" w:rsidRPr="00E01A7C" w:rsidRDefault="00D46AE4" w:rsidP="00E01A7C">
      <w:pPr>
        <w:spacing w:after="154" w:line="307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Обу</w:t>
      </w:r>
      <w:r w:rsidR="00E01A7C" w:rsidRPr="00E01A7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ю</w:t>
      </w:r>
      <w:r w:rsidR="00E01A7C" w:rsidRPr="00E01A7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щиеся должны уметь:</w:t>
      </w:r>
    </w:p>
    <w:p w:rsidR="00E01A7C" w:rsidRPr="00E01A7C" w:rsidRDefault="00E01A7C" w:rsidP="00E01A7C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приобретенные навыки в ходе решения задач, составлять гр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фические и аналитические модели реальных ситуаций, использовать си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волический язык алгебры, выражать свои мысли в устной и письменной речи, применяя математическую терминологию и символику, обнаруж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и анализировать ошибки в рассуждениях, самостоятельно работать с математической литературой; уметь проводить самоанализ деятельности и самооценку ее результата.</w:t>
      </w:r>
    </w:p>
    <w:p w:rsidR="00E01A7C" w:rsidRPr="00E01A7C" w:rsidRDefault="00D46AE4" w:rsidP="00E01A7C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</w:t>
      </w:r>
      <w:r w:rsidR="00E01A7C"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E01A7C"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щиеся приобретают опыт решения олимпиадных задач.</w:t>
      </w:r>
    </w:p>
    <w:p w:rsidR="00E01A7C" w:rsidRPr="00E01A7C" w:rsidRDefault="0091126E" w:rsidP="00E01A7C">
      <w:pPr>
        <w:spacing w:after="154" w:line="3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1 группа</w:t>
      </w:r>
      <w:r w:rsidR="00E01A7C" w:rsidRPr="00E01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="00D46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</w:t>
      </w:r>
      <w:r w:rsidR="00E01A7C" w:rsidRPr="00E01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4"/>
        <w:gridCol w:w="5116"/>
        <w:gridCol w:w="901"/>
        <w:gridCol w:w="1064"/>
        <w:gridCol w:w="1346"/>
      </w:tblGrid>
      <w:tr w:rsidR="00E01A7C" w:rsidRPr="00E01A7C" w:rsidTr="007E6F6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D46AE4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</w:t>
            </w:r>
            <w:r w:rsidR="00E01A7C"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и логика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7E6F6A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7E6F6A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утверждения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“Хотя бы один”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доказательстве общих утверждений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таблицы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логического характера.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7E6F6A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7E6F6A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D46AE4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</w:t>
            </w:r>
            <w:r w:rsidR="00E01A7C"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Делимость натуральных ч</w:t>
            </w:r>
            <w:r w:rsidR="00E01A7C"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E01A7C"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7D1AE7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E01A7C"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7E6F6A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E01A7C"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Делимость произведения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Делимость суммы и разности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делимости на 7; 11; 13.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делимость чисел.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Текстовые задачи на применение НОК и НОД.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7E6F6A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</w:t>
            </w:r>
            <w:r w:rsidR="00E01A7C"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повышенной трудн</w:t>
            </w:r>
            <w:r w:rsidR="00E01A7C"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E01A7C"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дроби.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совместную работу.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движение.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переливание (перекладыв</w:t>
            </w: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ние).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проценты.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7E6F6A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</w:t>
            </w:r>
            <w:r w:rsidR="00E01A7C"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в геометрию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7E6F6A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7E6F6A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геометрии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геометрические фигуры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Пространство, которое нас окружает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занимательных геометрич</w:t>
            </w: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задач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1A7C" w:rsidRPr="00E01A7C" w:rsidRDefault="007E6F6A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1A7C" w:rsidRPr="00E01A7C" w:rsidRDefault="007E6F6A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1A7C" w:rsidRPr="00E01A7C" w:rsidTr="007E6F6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01A7C" w:rsidRPr="00E01A7C" w:rsidRDefault="00E01A7C" w:rsidP="00E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1A7C" w:rsidRPr="00E01A7C" w:rsidRDefault="00E01A7C" w:rsidP="007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7E6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1A7C" w:rsidRPr="00E01A7C" w:rsidRDefault="007D1AE7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E01A7C" w:rsidRPr="00E0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1A7C" w:rsidRPr="00E01A7C" w:rsidRDefault="007E6F6A" w:rsidP="00E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23,5</w:t>
            </w:r>
          </w:p>
        </w:tc>
      </w:tr>
    </w:tbl>
    <w:p w:rsidR="007D1AE7" w:rsidRDefault="007D1AE7" w:rsidP="00E01A7C">
      <w:pPr>
        <w:spacing w:after="154" w:line="3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E01A7C" w:rsidRPr="00E01A7C" w:rsidRDefault="00E01A7C" w:rsidP="00E01A7C">
      <w:pPr>
        <w:spacing w:after="154" w:line="3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01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СОДЕРЖАНИЕ ПРОГРАММЫ</w:t>
      </w:r>
    </w:p>
    <w:p w:rsidR="00E01A7C" w:rsidRPr="00E01A7C" w:rsidRDefault="00E01A7C" w:rsidP="00E01A7C">
      <w:pPr>
        <w:spacing w:after="154" w:line="30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01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I. Язык и логика</w:t>
      </w:r>
    </w:p>
    <w:p w:rsidR="00E01A7C" w:rsidRPr="00E01A7C" w:rsidRDefault="00E01A7C" w:rsidP="00E01A7C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Высказывания. Истинные или ложные утверждения. Доказательство и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тинности или ложности утверждения. Выделение в высказываниях темы и ремы.</w:t>
      </w:r>
    </w:p>
    <w:p w:rsidR="00E01A7C" w:rsidRPr="00E01A7C" w:rsidRDefault="00E01A7C" w:rsidP="00E01A7C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утверждения. Определение. Значение. Истинность и ложность. Пример и контрпример.</w:t>
      </w:r>
    </w:p>
    <w:p w:rsidR="00E01A7C" w:rsidRPr="00E01A7C" w:rsidRDefault="00E01A7C" w:rsidP="00E01A7C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“хотя бы один”. Доказательство утверждения “хотя бы один”. Утверждение о существовании.</w:t>
      </w:r>
    </w:p>
    <w:p w:rsidR="00E01A7C" w:rsidRPr="00E01A7C" w:rsidRDefault="00E01A7C" w:rsidP="00E01A7C">
      <w:pPr>
        <w:spacing w:after="154" w:line="30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01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II. Делимость натуральных чисел</w:t>
      </w:r>
    </w:p>
    <w:p w:rsidR="00E01A7C" w:rsidRPr="00E01A7C" w:rsidRDefault="00E01A7C" w:rsidP="00E01A7C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Свойства делимости произведения. Свойства делимости суммы и разности. Признаки делимости на 7; 11; 13. Преимущества признаков делимости.</w:t>
      </w:r>
    </w:p>
    <w:p w:rsidR="00E01A7C" w:rsidRPr="00E01A7C" w:rsidRDefault="00E01A7C" w:rsidP="00E01A7C">
      <w:pPr>
        <w:spacing w:after="154" w:line="30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01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III. Задачи повышенной трудности</w:t>
      </w:r>
    </w:p>
    <w:p w:rsidR="00E01A7C" w:rsidRPr="00E01A7C" w:rsidRDefault="00E01A7C" w:rsidP="00E01A7C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текстовых задач: задачи на дроби, на совместную работу, на дв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жение, на переливание (перекладывание), на проценты.</w:t>
      </w:r>
    </w:p>
    <w:p w:rsidR="00E01A7C" w:rsidRPr="00E01A7C" w:rsidRDefault="00E01A7C" w:rsidP="00E01A7C">
      <w:pPr>
        <w:spacing w:after="154" w:line="30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01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IV. Наглядная геометрия</w:t>
      </w:r>
    </w:p>
    <w:p w:rsidR="00E01A7C" w:rsidRPr="00E01A7C" w:rsidRDefault="00E01A7C" w:rsidP="00E01A7C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изучает геометрия. История её возникновения. Основные геометрич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ские фигуры. Пространство, которое нас окружает.</w:t>
      </w:r>
    </w:p>
    <w:p w:rsidR="00E01A7C" w:rsidRPr="00E01A7C" w:rsidRDefault="00E01A7C" w:rsidP="00E01A7C">
      <w:pPr>
        <w:spacing w:after="154" w:line="30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01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Рекомендуемая литература</w:t>
      </w:r>
    </w:p>
    <w:p w:rsidR="00E01A7C" w:rsidRPr="00E01A7C" w:rsidRDefault="00E01A7C" w:rsidP="00E01A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Математические кружки в школе. 5-8 классы, А.В.Фарков., 2-е изд., М.: Айрис-пресс, 2006.</w:t>
      </w:r>
    </w:p>
    <w:p w:rsidR="00E01A7C" w:rsidRPr="00E01A7C" w:rsidRDefault="00E01A7C" w:rsidP="00E01A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Математические олимпиады. 5 – 6 классы: учебно-методическое пос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бие для учителей математики общеобразовательных школ. / А.В., Фрадков. – М.: “Экзамен”, 2006. – 189 с.</w:t>
      </w:r>
    </w:p>
    <w:p w:rsidR="00E01A7C" w:rsidRPr="00E01A7C" w:rsidRDefault="00E01A7C" w:rsidP="00E01A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Чулков П.В.</w:t>
      </w:r>
      <w:r w:rsidRPr="00E0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Математика: Школьные олимпиады: Метод. пособие. 5 – 6 кл. – М.: Изд-во НЦ ЭНАС, 2006. – 88 С.</w:t>
      </w:r>
    </w:p>
    <w:p w:rsidR="00534C17" w:rsidRDefault="00534C17" w:rsidP="009112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4C17" w:rsidRDefault="00534C17" w:rsidP="009112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126E" w:rsidRPr="0091126E" w:rsidRDefault="0091126E" w:rsidP="009112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126E">
        <w:rPr>
          <w:rFonts w:ascii="Times New Roman" w:hAnsi="Times New Roman" w:cs="Times New Roman"/>
          <w:sz w:val="28"/>
          <w:szCs w:val="28"/>
          <w:u w:val="single"/>
        </w:rPr>
        <w:lastRenderedPageBreak/>
        <w:t>2 группа</w:t>
      </w:r>
    </w:p>
    <w:p w:rsidR="0091126E" w:rsidRPr="0091126E" w:rsidRDefault="0091126E" w:rsidP="00911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>Тематический  план</w:t>
      </w:r>
    </w:p>
    <w:tbl>
      <w:tblPr>
        <w:tblpPr w:leftFromText="180" w:rightFromText="180" w:vertAnchor="text" w:horzAnchor="margin" w:tblpXSpec="center" w:tblpY="27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900"/>
        <w:gridCol w:w="5587"/>
        <w:gridCol w:w="992"/>
        <w:gridCol w:w="1134"/>
        <w:gridCol w:w="1276"/>
      </w:tblGrid>
      <w:tr w:rsidR="0091126E" w:rsidRPr="0091126E" w:rsidTr="005D74B0">
        <w:trPr>
          <w:gridBefore w:val="1"/>
          <w:wBefore w:w="34" w:type="dxa"/>
          <w:cantSplit/>
        </w:trPr>
        <w:tc>
          <w:tcPr>
            <w:tcW w:w="900" w:type="dxa"/>
            <w:vMerge w:val="restart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87" w:type="dxa"/>
            <w:vMerge w:val="restart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gridSpan w:val="3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1126E" w:rsidRPr="0091126E" w:rsidTr="005D74B0">
        <w:trPr>
          <w:gridBefore w:val="1"/>
          <w:wBefore w:w="34" w:type="dxa"/>
          <w:cantSplit/>
        </w:trPr>
        <w:tc>
          <w:tcPr>
            <w:tcW w:w="900" w:type="dxa"/>
            <w:vMerge/>
            <w:vAlign w:val="center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7" w:type="dxa"/>
            <w:vMerge/>
            <w:vAlign w:val="center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12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Pr="0091126E">
              <w:rPr>
                <w:rFonts w:ascii="Times New Roman" w:hAnsi="Times New Roman" w:cs="Times New Roman"/>
                <w:b/>
                <w:sz w:val="28"/>
                <w:szCs w:val="28"/>
              </w:rPr>
              <w:t>Абсолютная величина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1126E" w:rsidRPr="0091126E" w:rsidRDefault="005D74B0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91126E" w:rsidRPr="0091126E" w:rsidRDefault="005D74B0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126E" w:rsidRPr="0091126E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переменную под знаком модуля.</w:t>
            </w:r>
          </w:p>
        </w:tc>
        <w:tc>
          <w:tcPr>
            <w:tcW w:w="992" w:type="dxa"/>
            <w:vAlign w:val="center"/>
          </w:tcPr>
          <w:p w:rsidR="0091126E" w:rsidRPr="0091126E" w:rsidRDefault="005D74B0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5D74B0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126E" w:rsidRPr="0091126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Решение уравнений, содержащих переме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ную под знаком модуля.</w:t>
            </w:r>
          </w:p>
        </w:tc>
        <w:tc>
          <w:tcPr>
            <w:tcW w:w="992" w:type="dxa"/>
            <w:vAlign w:val="center"/>
          </w:tcPr>
          <w:p w:rsidR="0091126E" w:rsidRPr="0091126E" w:rsidRDefault="005D74B0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5D74B0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126E" w:rsidRPr="0091126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Расстояние между двумя точками. Деление отрезка в данном отношении.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12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Pr="009112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текстовых задач п</w:t>
            </w:r>
            <w:r w:rsidRPr="0091126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1126E">
              <w:rPr>
                <w:rFonts w:ascii="Times New Roman" w:hAnsi="Times New Roman" w:cs="Times New Roman"/>
                <w:b/>
                <w:sz w:val="28"/>
                <w:szCs w:val="28"/>
              </w:rPr>
              <w:t>вышенной сложности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1126E" w:rsidRPr="0091126E" w:rsidRDefault="005D74B0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12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112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,5</w:t>
            </w:r>
          </w:p>
        </w:tc>
        <w:tc>
          <w:tcPr>
            <w:tcW w:w="1276" w:type="dxa"/>
          </w:tcPr>
          <w:p w:rsidR="0091126E" w:rsidRPr="0091126E" w:rsidRDefault="005D74B0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1126E" w:rsidRPr="009112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Решение задач на составление уравнений.</w:t>
            </w:r>
          </w:p>
        </w:tc>
        <w:tc>
          <w:tcPr>
            <w:tcW w:w="992" w:type="dxa"/>
            <w:vAlign w:val="center"/>
          </w:tcPr>
          <w:p w:rsidR="0091126E" w:rsidRPr="0091126E" w:rsidRDefault="005D74B0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5D74B0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126E" w:rsidRPr="0091126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Решение задач на простой и сложный пр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центный рост.</w:t>
            </w:r>
          </w:p>
        </w:tc>
        <w:tc>
          <w:tcPr>
            <w:tcW w:w="992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Решение задач на концентрацию и процен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ное содержание.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Pr="0091126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софизмы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12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12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Равенство неравных величин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Все ли утверждения математики верны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Неравенство одинаковых величин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Меньшее превышает большее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Pr="0091126E">
              <w:rPr>
                <w:rFonts w:ascii="Times New Roman" w:hAnsi="Times New Roman" w:cs="Times New Roman"/>
                <w:b/>
                <w:sz w:val="28"/>
                <w:szCs w:val="28"/>
              </w:rPr>
              <w:t>Многочлены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12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12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множители.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Решение нестандартных задач с использ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ванием формул сокращенного умножения.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5587" w:type="dxa"/>
          </w:tcPr>
          <w:p w:rsidR="0091126E" w:rsidRPr="0091126E" w:rsidRDefault="005D74B0" w:rsidP="00911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91126E" w:rsidRPr="0091126E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12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12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Кусочно-заданные функции с дополнител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ными условиями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функций, содержащих знак модуля.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 xml:space="preserve">Графики функций </w:t>
            </w:r>
            <w:r w:rsidRPr="0091126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7.6pt" o:ole="" fillcolor="window">
                  <v:imagedata r:id="rId6" o:title=""/>
                </v:shape>
                <o:OLEObject Type="Embed" ProgID="Equation.3" ShapeID="_x0000_i1025" DrawAspect="Content" ObjectID="_1515852657" r:id="rId7"/>
              </w:objec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Графический метод решения нестандартных уравнений.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  <w:vAlign w:val="center"/>
          </w:tcPr>
          <w:p w:rsidR="0091126E" w:rsidRPr="005D74B0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587" w:type="dxa"/>
          </w:tcPr>
          <w:p w:rsidR="0091126E" w:rsidRPr="005D74B0" w:rsidRDefault="005D74B0" w:rsidP="00911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91126E" w:rsidRPr="005D74B0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Уравнения. Системы линейных уравнений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1126E" w:rsidRPr="005D74B0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4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1126E" w:rsidRPr="005D74B0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4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1126E" w:rsidRPr="005D74B0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4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1126E" w:rsidRPr="0091126E" w:rsidTr="005D74B0">
        <w:trPr>
          <w:gridBefore w:val="1"/>
          <w:wBefore w:w="34" w:type="dxa"/>
        </w:trPr>
        <w:tc>
          <w:tcPr>
            <w:tcW w:w="900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Линейные уравнения с параметрами.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6E" w:rsidRPr="0091126E" w:rsidTr="005D74B0">
        <w:tc>
          <w:tcPr>
            <w:tcW w:w="934" w:type="dxa"/>
            <w:gridSpan w:val="2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Решение линейных уравнений с двумя п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ременными в целых числах.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6E" w:rsidRPr="0091126E" w:rsidTr="005D74B0">
        <w:tc>
          <w:tcPr>
            <w:tcW w:w="934" w:type="dxa"/>
            <w:gridSpan w:val="2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 с помощью систем линейных уравнений.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6E" w:rsidRPr="0091126E" w:rsidTr="005D74B0">
        <w:tc>
          <w:tcPr>
            <w:tcW w:w="934" w:type="dxa"/>
            <w:gridSpan w:val="2"/>
            <w:vAlign w:val="center"/>
          </w:tcPr>
          <w:p w:rsidR="0091126E" w:rsidRPr="005D74B0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7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5587" w:type="dxa"/>
          </w:tcPr>
          <w:p w:rsidR="0091126E" w:rsidRPr="005D74B0" w:rsidRDefault="005D74B0" w:rsidP="00911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91126E" w:rsidRPr="005D74B0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разрезание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1126E" w:rsidRPr="005D74B0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7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91126E" w:rsidRPr="005D74B0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7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91126E" w:rsidRPr="005D74B0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7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1126E" w:rsidRPr="0091126E" w:rsidTr="005D74B0">
        <w:tc>
          <w:tcPr>
            <w:tcW w:w="934" w:type="dxa"/>
            <w:gridSpan w:val="2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 фигур сложной формы с границами, являющимися дугами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126E" w:rsidRPr="0091126E" w:rsidTr="005D74B0">
        <w:tc>
          <w:tcPr>
            <w:tcW w:w="934" w:type="dxa"/>
            <w:gridSpan w:val="2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Разбиение плоскости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126E" w:rsidRPr="0091126E" w:rsidTr="005D74B0">
        <w:tc>
          <w:tcPr>
            <w:tcW w:w="934" w:type="dxa"/>
            <w:gridSpan w:val="2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 в пространстве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126E" w:rsidRPr="0091126E" w:rsidTr="005D74B0">
        <w:tc>
          <w:tcPr>
            <w:tcW w:w="934" w:type="dxa"/>
            <w:gridSpan w:val="2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587" w:type="dxa"/>
          </w:tcPr>
          <w:p w:rsidR="0091126E" w:rsidRPr="0091126E" w:rsidRDefault="0091126E" w:rsidP="0091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Задачи на раскраску</w:t>
            </w:r>
          </w:p>
        </w:tc>
        <w:tc>
          <w:tcPr>
            <w:tcW w:w="992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126E" w:rsidRPr="0091126E" w:rsidTr="005D74B0">
        <w:tc>
          <w:tcPr>
            <w:tcW w:w="934" w:type="dxa"/>
            <w:gridSpan w:val="2"/>
            <w:vAlign w:val="center"/>
          </w:tcPr>
          <w:p w:rsidR="0091126E" w:rsidRPr="0091126E" w:rsidRDefault="0091126E" w:rsidP="0091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7" w:type="dxa"/>
          </w:tcPr>
          <w:p w:rsidR="0091126E" w:rsidRPr="005D74B0" w:rsidRDefault="0091126E" w:rsidP="0091126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4B0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91126E" w:rsidRPr="005D74B0" w:rsidRDefault="005D74B0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91126E" w:rsidRPr="005D74B0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4B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91126E" w:rsidRPr="005D74B0" w:rsidRDefault="0091126E" w:rsidP="0091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4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74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1126E" w:rsidRPr="0091126E" w:rsidRDefault="0091126E" w:rsidP="00534C17">
      <w:pPr>
        <w:rPr>
          <w:rFonts w:ascii="Times New Roman" w:hAnsi="Times New Roman" w:cs="Times New Roman"/>
          <w:sz w:val="28"/>
          <w:szCs w:val="28"/>
        </w:rPr>
      </w:pPr>
    </w:p>
    <w:p w:rsidR="0091126E" w:rsidRPr="00534C17" w:rsidRDefault="0091126E" w:rsidP="00534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B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1126E" w:rsidRPr="005D74B0" w:rsidRDefault="0091126E" w:rsidP="009112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4B0">
        <w:rPr>
          <w:rFonts w:ascii="Times New Roman" w:hAnsi="Times New Roman" w:cs="Times New Roman"/>
          <w:b/>
          <w:sz w:val="28"/>
          <w:szCs w:val="28"/>
        </w:rPr>
        <w:t>Абсолютная величина</w:t>
      </w:r>
    </w:p>
    <w:p w:rsidR="0091126E" w:rsidRPr="0091126E" w:rsidRDefault="0091126E" w:rsidP="0091126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>Абсолютная величина действительного числа. Геометрическая инте</w:t>
      </w:r>
      <w:r w:rsidRPr="0091126E">
        <w:rPr>
          <w:rFonts w:ascii="Times New Roman" w:hAnsi="Times New Roman" w:cs="Times New Roman"/>
          <w:sz w:val="28"/>
          <w:szCs w:val="28"/>
        </w:rPr>
        <w:t>р</w:t>
      </w:r>
      <w:r w:rsidRPr="0091126E">
        <w:rPr>
          <w:rFonts w:ascii="Times New Roman" w:hAnsi="Times New Roman" w:cs="Times New Roman"/>
          <w:sz w:val="28"/>
          <w:szCs w:val="28"/>
        </w:rPr>
        <w:t>претация понятия модуля. Модуль суммы и модуль разности конечного числа действительных чисел. Модуль разности модулей двух чисел. М</w:t>
      </w:r>
      <w:r w:rsidRPr="0091126E">
        <w:rPr>
          <w:rFonts w:ascii="Times New Roman" w:hAnsi="Times New Roman" w:cs="Times New Roman"/>
          <w:sz w:val="28"/>
          <w:szCs w:val="28"/>
        </w:rPr>
        <w:t>о</w:t>
      </w:r>
      <w:r w:rsidRPr="0091126E">
        <w:rPr>
          <w:rFonts w:ascii="Times New Roman" w:hAnsi="Times New Roman" w:cs="Times New Roman"/>
          <w:sz w:val="28"/>
          <w:szCs w:val="28"/>
        </w:rPr>
        <w:lastRenderedPageBreak/>
        <w:t>дуль произведения и модуль частного. Операции над абсолютными вел</w:t>
      </w:r>
      <w:r w:rsidRPr="0091126E">
        <w:rPr>
          <w:rFonts w:ascii="Times New Roman" w:hAnsi="Times New Roman" w:cs="Times New Roman"/>
          <w:sz w:val="28"/>
          <w:szCs w:val="28"/>
        </w:rPr>
        <w:t>и</w:t>
      </w:r>
      <w:r w:rsidRPr="0091126E">
        <w:rPr>
          <w:rFonts w:ascii="Times New Roman" w:hAnsi="Times New Roman" w:cs="Times New Roman"/>
          <w:sz w:val="28"/>
          <w:szCs w:val="28"/>
        </w:rPr>
        <w:t>чинами.</w:t>
      </w:r>
    </w:p>
    <w:p w:rsidR="0091126E" w:rsidRPr="0091126E" w:rsidRDefault="0091126E" w:rsidP="0091126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 xml:space="preserve"> Упрощение выражений, содержащих переменную под знаком модуля. Основные методы решения уравнений с модулем. Раскрытие модуля по определению, переход от исходного уравнения к равносильной системе, возведение в квадрат обеих частей уравнения, метод интервалов, графич</w:t>
      </w:r>
      <w:r w:rsidRPr="0091126E">
        <w:rPr>
          <w:rFonts w:ascii="Times New Roman" w:hAnsi="Times New Roman" w:cs="Times New Roman"/>
          <w:sz w:val="28"/>
          <w:szCs w:val="28"/>
        </w:rPr>
        <w:t>е</w:t>
      </w:r>
      <w:r w:rsidRPr="0091126E">
        <w:rPr>
          <w:rFonts w:ascii="Times New Roman" w:hAnsi="Times New Roman" w:cs="Times New Roman"/>
          <w:sz w:val="28"/>
          <w:szCs w:val="28"/>
        </w:rPr>
        <w:t xml:space="preserve">ский метод, использование свойств абсолютной величины. </w:t>
      </w:r>
    </w:p>
    <w:p w:rsidR="0091126E" w:rsidRPr="0091126E" w:rsidRDefault="0091126E" w:rsidP="0091126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>Расстояние между двумя точками. Деление отрезка в данном отнош</w:t>
      </w:r>
      <w:r w:rsidRPr="0091126E">
        <w:rPr>
          <w:rFonts w:ascii="Times New Roman" w:hAnsi="Times New Roman" w:cs="Times New Roman"/>
          <w:sz w:val="28"/>
          <w:szCs w:val="28"/>
        </w:rPr>
        <w:t>е</w:t>
      </w:r>
      <w:r w:rsidRPr="0091126E">
        <w:rPr>
          <w:rFonts w:ascii="Times New Roman" w:hAnsi="Times New Roman" w:cs="Times New Roman"/>
          <w:sz w:val="28"/>
          <w:szCs w:val="28"/>
        </w:rPr>
        <w:t>нии.</w:t>
      </w:r>
    </w:p>
    <w:p w:rsidR="0091126E" w:rsidRPr="0091126E" w:rsidRDefault="0091126E" w:rsidP="005D74B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>Применение свойств модуля при решении олимпиадных задач.</w:t>
      </w:r>
    </w:p>
    <w:p w:rsidR="0091126E" w:rsidRPr="005D74B0" w:rsidRDefault="0091126E" w:rsidP="009112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4B0">
        <w:rPr>
          <w:rFonts w:ascii="Times New Roman" w:hAnsi="Times New Roman" w:cs="Times New Roman"/>
          <w:b/>
          <w:sz w:val="28"/>
          <w:szCs w:val="28"/>
        </w:rPr>
        <w:t>Решение текстовых задач</w:t>
      </w:r>
    </w:p>
    <w:p w:rsidR="0091126E" w:rsidRPr="0091126E" w:rsidRDefault="0091126E" w:rsidP="0091126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i/>
          <w:sz w:val="28"/>
          <w:szCs w:val="28"/>
        </w:rPr>
        <w:t>О поиске решения текстовых задач.</w:t>
      </w:r>
      <w:r w:rsidRPr="0091126E">
        <w:rPr>
          <w:rFonts w:ascii="Times New Roman" w:hAnsi="Times New Roman" w:cs="Times New Roman"/>
          <w:sz w:val="28"/>
          <w:szCs w:val="28"/>
        </w:rPr>
        <w:t xml:space="preserve"> Текстовая задача. Виды текст</w:t>
      </w:r>
      <w:r w:rsidRPr="0091126E">
        <w:rPr>
          <w:rFonts w:ascii="Times New Roman" w:hAnsi="Times New Roman" w:cs="Times New Roman"/>
          <w:sz w:val="28"/>
          <w:szCs w:val="28"/>
        </w:rPr>
        <w:t>о</w:t>
      </w:r>
      <w:r w:rsidRPr="0091126E">
        <w:rPr>
          <w:rFonts w:ascii="Times New Roman" w:hAnsi="Times New Roman" w:cs="Times New Roman"/>
          <w:sz w:val="28"/>
          <w:szCs w:val="28"/>
        </w:rPr>
        <w:t>вых задач. История использования текстовых задач в России. Этапы реш</w:t>
      </w:r>
      <w:r w:rsidRPr="0091126E">
        <w:rPr>
          <w:rFonts w:ascii="Times New Roman" w:hAnsi="Times New Roman" w:cs="Times New Roman"/>
          <w:sz w:val="28"/>
          <w:szCs w:val="28"/>
        </w:rPr>
        <w:t>е</w:t>
      </w:r>
      <w:r w:rsidRPr="0091126E">
        <w:rPr>
          <w:rFonts w:ascii="Times New Roman" w:hAnsi="Times New Roman" w:cs="Times New Roman"/>
          <w:sz w:val="28"/>
          <w:szCs w:val="28"/>
        </w:rPr>
        <w:t>ния текстовой задачи. Наглядные образы как средство решения математ</w:t>
      </w:r>
      <w:r w:rsidRPr="0091126E">
        <w:rPr>
          <w:rFonts w:ascii="Times New Roman" w:hAnsi="Times New Roman" w:cs="Times New Roman"/>
          <w:sz w:val="28"/>
          <w:szCs w:val="28"/>
        </w:rPr>
        <w:t>и</w:t>
      </w:r>
      <w:r w:rsidRPr="0091126E">
        <w:rPr>
          <w:rFonts w:ascii="Times New Roman" w:hAnsi="Times New Roman" w:cs="Times New Roman"/>
          <w:sz w:val="28"/>
          <w:szCs w:val="28"/>
        </w:rPr>
        <w:t>ческих задач. Рисунки, схемы, таблицы, чертежи при решении задач. Арифметический и алгебраический способы  решения текстовой задачи. Понятие о математическом моделировании.</w:t>
      </w:r>
    </w:p>
    <w:p w:rsidR="0091126E" w:rsidRPr="0091126E" w:rsidRDefault="0091126E" w:rsidP="0091126E">
      <w:pPr>
        <w:ind w:firstLine="300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i/>
          <w:sz w:val="28"/>
          <w:szCs w:val="28"/>
        </w:rPr>
        <w:t>Задачи на проценты.</w:t>
      </w:r>
      <w:r w:rsidRPr="0091126E">
        <w:rPr>
          <w:rFonts w:ascii="Times New Roman" w:hAnsi="Times New Roman" w:cs="Times New Roman"/>
          <w:sz w:val="28"/>
          <w:szCs w:val="28"/>
        </w:rPr>
        <w:t xml:space="preserve"> Задачи на доли. Задачи на дроби. Задачи на пр</w:t>
      </w:r>
      <w:r w:rsidRPr="0091126E">
        <w:rPr>
          <w:rFonts w:ascii="Times New Roman" w:hAnsi="Times New Roman" w:cs="Times New Roman"/>
          <w:sz w:val="28"/>
          <w:szCs w:val="28"/>
        </w:rPr>
        <w:t>о</w:t>
      </w:r>
      <w:r w:rsidRPr="0091126E">
        <w:rPr>
          <w:rFonts w:ascii="Times New Roman" w:hAnsi="Times New Roman" w:cs="Times New Roman"/>
          <w:sz w:val="28"/>
          <w:szCs w:val="28"/>
        </w:rPr>
        <w:t>порции.</w:t>
      </w:r>
      <w:r w:rsidRPr="009112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26E">
        <w:rPr>
          <w:rFonts w:ascii="Times New Roman" w:hAnsi="Times New Roman" w:cs="Times New Roman"/>
          <w:sz w:val="28"/>
          <w:szCs w:val="28"/>
        </w:rPr>
        <w:t>Проценты и процентное отношение. Процентные изменения. Пр</w:t>
      </w:r>
      <w:r w:rsidRPr="0091126E">
        <w:rPr>
          <w:rFonts w:ascii="Times New Roman" w:hAnsi="Times New Roman" w:cs="Times New Roman"/>
          <w:sz w:val="28"/>
          <w:szCs w:val="28"/>
        </w:rPr>
        <w:t>о</w:t>
      </w:r>
      <w:r w:rsidRPr="0091126E">
        <w:rPr>
          <w:rFonts w:ascii="Times New Roman" w:hAnsi="Times New Roman" w:cs="Times New Roman"/>
          <w:sz w:val="28"/>
          <w:szCs w:val="28"/>
        </w:rPr>
        <w:t>стой и сложный процентный рост. Задачи, связанные с изменением цены. Задачи о вкладах и займах.</w:t>
      </w:r>
    </w:p>
    <w:p w:rsidR="0091126E" w:rsidRPr="0091126E" w:rsidRDefault="0091126E" w:rsidP="0091126E">
      <w:pPr>
        <w:ind w:firstLine="300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i/>
          <w:sz w:val="28"/>
          <w:szCs w:val="28"/>
        </w:rPr>
        <w:t>Задачи на смеси и сплавы.  </w:t>
      </w:r>
      <w:r w:rsidRPr="0091126E">
        <w:rPr>
          <w:rFonts w:ascii="Times New Roman" w:hAnsi="Times New Roman" w:cs="Times New Roman"/>
          <w:sz w:val="28"/>
          <w:szCs w:val="28"/>
        </w:rPr>
        <w:t>Основные допущения при решении задач на смеси и сплавы. Задачи, связанные с понятием &lt;концентрация&gt;, &lt;процен</w:t>
      </w:r>
      <w:r w:rsidRPr="0091126E">
        <w:rPr>
          <w:rFonts w:ascii="Times New Roman" w:hAnsi="Times New Roman" w:cs="Times New Roman"/>
          <w:sz w:val="28"/>
          <w:szCs w:val="28"/>
        </w:rPr>
        <w:t>т</w:t>
      </w:r>
      <w:r w:rsidRPr="0091126E">
        <w:rPr>
          <w:rFonts w:ascii="Times New Roman" w:hAnsi="Times New Roman" w:cs="Times New Roman"/>
          <w:sz w:val="28"/>
          <w:szCs w:val="28"/>
        </w:rPr>
        <w:t>ное содержание&gt;. Задачи о трех сплавах. Алгебраические и арифметич</w:t>
      </w:r>
      <w:r w:rsidRPr="0091126E">
        <w:rPr>
          <w:rFonts w:ascii="Times New Roman" w:hAnsi="Times New Roman" w:cs="Times New Roman"/>
          <w:sz w:val="28"/>
          <w:szCs w:val="28"/>
        </w:rPr>
        <w:t>е</w:t>
      </w:r>
      <w:r w:rsidRPr="0091126E">
        <w:rPr>
          <w:rFonts w:ascii="Times New Roman" w:hAnsi="Times New Roman" w:cs="Times New Roman"/>
          <w:sz w:val="28"/>
          <w:szCs w:val="28"/>
        </w:rPr>
        <w:t xml:space="preserve">ские способы решения. </w:t>
      </w:r>
    </w:p>
    <w:p w:rsidR="0091126E" w:rsidRPr="0091126E" w:rsidRDefault="0091126E" w:rsidP="0091126E">
      <w:pPr>
        <w:ind w:firstLine="300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i/>
          <w:sz w:val="28"/>
          <w:szCs w:val="28"/>
        </w:rPr>
        <w:t xml:space="preserve">Задачи на движение. </w:t>
      </w:r>
      <w:r w:rsidRPr="0091126E">
        <w:rPr>
          <w:rFonts w:ascii="Times New Roman" w:hAnsi="Times New Roman" w:cs="Times New Roman"/>
          <w:sz w:val="28"/>
          <w:szCs w:val="28"/>
        </w:rPr>
        <w:t>Движения навстречу друг другу. Движение в о</w:t>
      </w:r>
      <w:r w:rsidRPr="0091126E">
        <w:rPr>
          <w:rFonts w:ascii="Times New Roman" w:hAnsi="Times New Roman" w:cs="Times New Roman"/>
          <w:sz w:val="28"/>
          <w:szCs w:val="28"/>
        </w:rPr>
        <w:t>д</w:t>
      </w:r>
      <w:r w:rsidRPr="0091126E">
        <w:rPr>
          <w:rFonts w:ascii="Times New Roman" w:hAnsi="Times New Roman" w:cs="Times New Roman"/>
          <w:sz w:val="28"/>
          <w:szCs w:val="28"/>
        </w:rPr>
        <w:t>ном направлении. Движение в противоположных направлениях из одной точки. Движение по реке. Движение по кольцевым дорогам. Относител</w:t>
      </w:r>
      <w:r w:rsidRPr="0091126E">
        <w:rPr>
          <w:rFonts w:ascii="Times New Roman" w:hAnsi="Times New Roman" w:cs="Times New Roman"/>
          <w:sz w:val="28"/>
          <w:szCs w:val="28"/>
        </w:rPr>
        <w:t>ь</w:t>
      </w:r>
      <w:r w:rsidRPr="0091126E">
        <w:rPr>
          <w:rFonts w:ascii="Times New Roman" w:hAnsi="Times New Roman" w:cs="Times New Roman"/>
          <w:sz w:val="28"/>
          <w:szCs w:val="28"/>
        </w:rPr>
        <w:t xml:space="preserve">ность движения. Чтение графиков движения и применение их для решения текстовых задач. </w:t>
      </w:r>
    </w:p>
    <w:p w:rsidR="0091126E" w:rsidRPr="0091126E" w:rsidRDefault="0091126E" w:rsidP="0091126E">
      <w:pPr>
        <w:ind w:firstLine="300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i/>
          <w:sz w:val="28"/>
          <w:szCs w:val="28"/>
        </w:rPr>
        <w:t xml:space="preserve">Задачи на совместную работу. </w:t>
      </w:r>
      <w:r w:rsidRPr="0091126E">
        <w:rPr>
          <w:rFonts w:ascii="Times New Roman" w:hAnsi="Times New Roman" w:cs="Times New Roman"/>
          <w:sz w:val="28"/>
          <w:szCs w:val="28"/>
        </w:rPr>
        <w:t>Опорные задачи. Система задач, подв</w:t>
      </w:r>
      <w:r w:rsidRPr="0091126E">
        <w:rPr>
          <w:rFonts w:ascii="Times New Roman" w:hAnsi="Times New Roman" w:cs="Times New Roman"/>
          <w:sz w:val="28"/>
          <w:szCs w:val="28"/>
        </w:rPr>
        <w:t>о</w:t>
      </w:r>
      <w:r w:rsidRPr="0091126E">
        <w:rPr>
          <w:rFonts w:ascii="Times New Roman" w:hAnsi="Times New Roman" w:cs="Times New Roman"/>
          <w:sz w:val="28"/>
          <w:szCs w:val="28"/>
        </w:rPr>
        <w:t>дящих к составной задаче. Понятие производительности труда. Завис</w:t>
      </w:r>
      <w:r w:rsidRPr="0091126E">
        <w:rPr>
          <w:rFonts w:ascii="Times New Roman" w:hAnsi="Times New Roman" w:cs="Times New Roman"/>
          <w:sz w:val="28"/>
          <w:szCs w:val="28"/>
        </w:rPr>
        <w:t>и</w:t>
      </w:r>
      <w:r w:rsidRPr="0091126E">
        <w:rPr>
          <w:rFonts w:ascii="Times New Roman" w:hAnsi="Times New Roman" w:cs="Times New Roman"/>
          <w:sz w:val="28"/>
          <w:szCs w:val="28"/>
        </w:rPr>
        <w:t>мость объема выполненной работы от производительности и времени ее выполнения.</w:t>
      </w:r>
    </w:p>
    <w:p w:rsidR="0091126E" w:rsidRPr="005D74B0" w:rsidRDefault="0091126E" w:rsidP="009112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4B0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Математические софизмы</w:t>
      </w:r>
    </w:p>
    <w:p w:rsidR="0091126E" w:rsidRPr="0091126E" w:rsidRDefault="0091126E" w:rsidP="0091126E">
      <w:pPr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>Равенство неравных величин. Все ли утверждения математики верны. Н</w:t>
      </w:r>
      <w:r w:rsidRPr="0091126E">
        <w:rPr>
          <w:rFonts w:ascii="Times New Roman" w:hAnsi="Times New Roman" w:cs="Times New Roman"/>
          <w:sz w:val="28"/>
          <w:szCs w:val="28"/>
        </w:rPr>
        <w:t>е</w:t>
      </w:r>
      <w:r w:rsidRPr="0091126E">
        <w:rPr>
          <w:rFonts w:ascii="Times New Roman" w:hAnsi="Times New Roman" w:cs="Times New Roman"/>
          <w:sz w:val="28"/>
          <w:szCs w:val="28"/>
        </w:rPr>
        <w:t>равенство одинаковых величин. Меньшее превышает большее.</w:t>
      </w:r>
    </w:p>
    <w:p w:rsidR="0091126E" w:rsidRPr="005D74B0" w:rsidRDefault="0091126E" w:rsidP="009112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4B0">
        <w:rPr>
          <w:rFonts w:ascii="Times New Roman" w:hAnsi="Times New Roman" w:cs="Times New Roman"/>
          <w:b/>
          <w:sz w:val="28"/>
          <w:szCs w:val="28"/>
        </w:rPr>
        <w:t>Многочлены</w:t>
      </w:r>
    </w:p>
    <w:p w:rsidR="0091126E" w:rsidRPr="0091126E" w:rsidRDefault="0091126E" w:rsidP="0091126E">
      <w:pPr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>Разложение многочлена на множители.</w:t>
      </w:r>
    </w:p>
    <w:p w:rsidR="0091126E" w:rsidRPr="005D74B0" w:rsidRDefault="0091126E" w:rsidP="009112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4B0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91126E" w:rsidRPr="0091126E" w:rsidRDefault="0091126E" w:rsidP="0091126E">
      <w:pPr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 xml:space="preserve">  Кусочно-заданные функции с дополнительными условиями. Функции в</w:t>
      </w:r>
      <w:r w:rsidRPr="0091126E">
        <w:rPr>
          <w:rFonts w:ascii="Times New Roman" w:hAnsi="Times New Roman" w:cs="Times New Roman"/>
          <w:sz w:val="28"/>
          <w:szCs w:val="28"/>
        </w:rPr>
        <w:t>и</w:t>
      </w:r>
      <w:r w:rsidRPr="0091126E">
        <w:rPr>
          <w:rFonts w:ascii="Times New Roman" w:hAnsi="Times New Roman" w:cs="Times New Roman"/>
          <w:sz w:val="28"/>
          <w:szCs w:val="28"/>
        </w:rPr>
        <w:t xml:space="preserve">да </w:t>
      </w:r>
      <w:r w:rsidRPr="0091126E">
        <w:rPr>
          <w:rFonts w:ascii="Times New Roman" w:hAnsi="Times New Roman" w:cs="Times New Roman"/>
          <w:position w:val="-10"/>
          <w:sz w:val="28"/>
          <w:szCs w:val="28"/>
        </w:rPr>
        <w:object w:dxaOrig="1460" w:dyaOrig="340">
          <v:shape id="_x0000_i1026" type="#_x0000_t75" style="width:1in;height:17.6pt" o:ole="" fillcolor="window">
            <v:imagedata r:id="rId6" o:title=""/>
          </v:shape>
          <o:OLEObject Type="Embed" ProgID="Equation.3" ShapeID="_x0000_i1026" DrawAspect="Content" ObjectID="_1515852658" r:id="rId8"/>
        </w:object>
      </w:r>
      <w:r w:rsidRPr="0091126E">
        <w:rPr>
          <w:rFonts w:ascii="Times New Roman" w:hAnsi="Times New Roman" w:cs="Times New Roman"/>
          <w:sz w:val="28"/>
          <w:szCs w:val="28"/>
        </w:rPr>
        <w:t>.</w:t>
      </w:r>
    </w:p>
    <w:p w:rsidR="0091126E" w:rsidRPr="005D74B0" w:rsidRDefault="0091126E" w:rsidP="009112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4B0">
        <w:rPr>
          <w:rFonts w:ascii="Times New Roman" w:hAnsi="Times New Roman" w:cs="Times New Roman"/>
          <w:b/>
          <w:sz w:val="28"/>
          <w:szCs w:val="28"/>
        </w:rPr>
        <w:t>Уравнения. Системы линейных уравнений</w:t>
      </w:r>
    </w:p>
    <w:p w:rsidR="0091126E" w:rsidRPr="0091126E" w:rsidRDefault="0091126E" w:rsidP="005D74B0">
      <w:pPr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>Линейные уравнения с параметрами. Решение линейных уравнений с дв</w:t>
      </w:r>
      <w:r w:rsidRPr="0091126E">
        <w:rPr>
          <w:rFonts w:ascii="Times New Roman" w:hAnsi="Times New Roman" w:cs="Times New Roman"/>
          <w:sz w:val="28"/>
          <w:szCs w:val="28"/>
        </w:rPr>
        <w:t>у</w:t>
      </w:r>
      <w:r w:rsidRPr="0091126E">
        <w:rPr>
          <w:rFonts w:ascii="Times New Roman" w:hAnsi="Times New Roman" w:cs="Times New Roman"/>
          <w:sz w:val="28"/>
          <w:szCs w:val="28"/>
        </w:rPr>
        <w:t>мя переменными в целых числах. Решение задач повышенной сложности с помощью систем линейных уравнений</w:t>
      </w:r>
      <w:r w:rsidR="005D74B0">
        <w:rPr>
          <w:rFonts w:ascii="Times New Roman" w:hAnsi="Times New Roman" w:cs="Times New Roman"/>
          <w:sz w:val="28"/>
          <w:szCs w:val="28"/>
        </w:rPr>
        <w:t>.</w:t>
      </w:r>
    </w:p>
    <w:p w:rsidR="0091126E" w:rsidRPr="005D74B0" w:rsidRDefault="0091126E" w:rsidP="009112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4B0">
        <w:rPr>
          <w:rFonts w:ascii="Times New Roman" w:hAnsi="Times New Roman" w:cs="Times New Roman"/>
          <w:b/>
          <w:sz w:val="28"/>
          <w:szCs w:val="28"/>
        </w:rPr>
        <w:t xml:space="preserve"> Задачи на разрезание</w:t>
      </w:r>
    </w:p>
    <w:p w:rsidR="0091126E" w:rsidRPr="0091126E" w:rsidRDefault="0091126E" w:rsidP="0091126E">
      <w:pPr>
        <w:pStyle w:val="5"/>
        <w:ind w:firstLine="540"/>
        <w:rPr>
          <w:b w:val="0"/>
          <w:i w:val="0"/>
          <w:sz w:val="28"/>
          <w:szCs w:val="28"/>
        </w:rPr>
      </w:pPr>
      <w:r w:rsidRPr="0091126E">
        <w:rPr>
          <w:b w:val="0"/>
          <w:i w:val="0"/>
          <w:sz w:val="28"/>
          <w:szCs w:val="28"/>
        </w:rPr>
        <w:t>Задачи на разрезание фигур сложной формы с границами, являющ</w:t>
      </w:r>
      <w:r w:rsidRPr="0091126E">
        <w:rPr>
          <w:b w:val="0"/>
          <w:i w:val="0"/>
          <w:sz w:val="28"/>
          <w:szCs w:val="28"/>
        </w:rPr>
        <w:t>и</w:t>
      </w:r>
      <w:r w:rsidRPr="0091126E">
        <w:rPr>
          <w:b w:val="0"/>
          <w:i w:val="0"/>
          <w:sz w:val="28"/>
          <w:szCs w:val="28"/>
        </w:rPr>
        <w:t>мися дугами. Разбиение плоскости. (Задачи, в которых надо находить сплошные разбиения прямоугольников на плитки прямоугольной формы, задачи на составление паркетов, задачи о наиболее плотной укладке фигур в прямоугольнике или квадрате).                                         Задачи на разр</w:t>
      </w:r>
      <w:r w:rsidRPr="0091126E">
        <w:rPr>
          <w:b w:val="0"/>
          <w:i w:val="0"/>
          <w:sz w:val="28"/>
          <w:szCs w:val="28"/>
        </w:rPr>
        <w:t>е</w:t>
      </w:r>
      <w:r w:rsidRPr="0091126E">
        <w:rPr>
          <w:b w:val="0"/>
          <w:i w:val="0"/>
          <w:sz w:val="28"/>
          <w:szCs w:val="28"/>
        </w:rPr>
        <w:t>зание в пространстве. (Знакомство с развертками куба,  треугольной пир</w:t>
      </w:r>
      <w:r w:rsidRPr="0091126E">
        <w:rPr>
          <w:b w:val="0"/>
          <w:i w:val="0"/>
          <w:sz w:val="28"/>
          <w:szCs w:val="28"/>
        </w:rPr>
        <w:t>а</w:t>
      </w:r>
      <w:r w:rsidRPr="0091126E">
        <w:rPr>
          <w:b w:val="0"/>
          <w:i w:val="0"/>
          <w:sz w:val="28"/>
          <w:szCs w:val="28"/>
        </w:rPr>
        <w:t>миды, проведение параллелей, показ различия между фигурами на плоск</w:t>
      </w:r>
      <w:r w:rsidRPr="0091126E">
        <w:rPr>
          <w:b w:val="0"/>
          <w:i w:val="0"/>
          <w:sz w:val="28"/>
          <w:szCs w:val="28"/>
        </w:rPr>
        <w:t>о</w:t>
      </w:r>
      <w:r w:rsidRPr="0091126E">
        <w:rPr>
          <w:b w:val="0"/>
          <w:i w:val="0"/>
          <w:sz w:val="28"/>
          <w:szCs w:val="28"/>
        </w:rPr>
        <w:t>сти и объемными телами, а значит различия в решении задач).                                                              Задачи на раскраску. Показывается, как раскраска фигуры помогает р</w:t>
      </w:r>
      <w:r w:rsidRPr="0091126E">
        <w:rPr>
          <w:b w:val="0"/>
          <w:i w:val="0"/>
          <w:sz w:val="28"/>
          <w:szCs w:val="28"/>
        </w:rPr>
        <w:t>е</w:t>
      </w:r>
      <w:r w:rsidRPr="0091126E">
        <w:rPr>
          <w:b w:val="0"/>
          <w:i w:val="0"/>
          <w:sz w:val="28"/>
          <w:szCs w:val="28"/>
        </w:rPr>
        <w:t>шать задачи. Показать, что разрезание фигуры невозможно с помощью раскраски.</w:t>
      </w:r>
    </w:p>
    <w:p w:rsidR="0091126E" w:rsidRPr="0091126E" w:rsidRDefault="0091126E" w:rsidP="005D74B0">
      <w:pPr>
        <w:rPr>
          <w:rFonts w:ascii="Times New Roman" w:hAnsi="Times New Roman" w:cs="Times New Roman"/>
          <w:sz w:val="28"/>
          <w:szCs w:val="28"/>
        </w:rPr>
      </w:pPr>
    </w:p>
    <w:p w:rsidR="0091126E" w:rsidRPr="00534C17" w:rsidRDefault="0091126E" w:rsidP="005D7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7"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</w:t>
      </w:r>
    </w:p>
    <w:p w:rsidR="0091126E" w:rsidRPr="0091126E" w:rsidRDefault="0091126E" w:rsidP="0060220E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 xml:space="preserve">Знакомьтесь: модуль! Алгебра. 8 – 9 классы. / Сост. Баукова Т.Т. – Волгоград: ИТД «Корифей». </w:t>
      </w:r>
    </w:p>
    <w:p w:rsidR="00534C17" w:rsidRDefault="0091126E" w:rsidP="00534C1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1126E">
        <w:rPr>
          <w:sz w:val="28"/>
          <w:szCs w:val="28"/>
        </w:rPr>
        <w:t xml:space="preserve">Математические кружки в школе. 5-8 классы, </w:t>
      </w:r>
      <w:r w:rsidRPr="0091126E">
        <w:rPr>
          <w:rStyle w:val="spelle"/>
          <w:sz w:val="28"/>
          <w:szCs w:val="28"/>
        </w:rPr>
        <w:t>А.В.Фарков</w:t>
      </w:r>
      <w:r w:rsidRPr="0091126E">
        <w:rPr>
          <w:sz w:val="28"/>
          <w:szCs w:val="28"/>
        </w:rPr>
        <w:t xml:space="preserve">., 2-е изд., М.: </w:t>
      </w:r>
      <w:r w:rsidRPr="0091126E">
        <w:rPr>
          <w:rStyle w:val="spelle"/>
          <w:sz w:val="28"/>
          <w:szCs w:val="28"/>
        </w:rPr>
        <w:t>Айрис-пресс</w:t>
      </w:r>
      <w:r w:rsidRPr="0091126E">
        <w:rPr>
          <w:sz w:val="28"/>
          <w:szCs w:val="28"/>
        </w:rPr>
        <w:t>, 2006.</w:t>
      </w:r>
      <w:r w:rsidR="00534C17">
        <w:rPr>
          <w:sz w:val="28"/>
          <w:szCs w:val="28"/>
        </w:rPr>
        <w:t xml:space="preserve"> </w:t>
      </w:r>
    </w:p>
    <w:p w:rsidR="0060220E" w:rsidRPr="0060220E" w:rsidRDefault="0060220E" w:rsidP="0060220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91F25">
        <w:rPr>
          <w:color w:val="000000"/>
          <w:sz w:val="28"/>
          <w:szCs w:val="28"/>
        </w:rPr>
        <w:t xml:space="preserve">Фарков А.В. Математические олимпиады в школе. </w:t>
      </w:r>
      <w:r>
        <w:rPr>
          <w:color w:val="000000"/>
          <w:sz w:val="28"/>
          <w:szCs w:val="28"/>
        </w:rPr>
        <w:t xml:space="preserve">5-11 </w:t>
      </w:r>
      <w:r w:rsidRPr="00991F25">
        <w:rPr>
          <w:color w:val="000000"/>
          <w:sz w:val="28"/>
          <w:szCs w:val="28"/>
        </w:rPr>
        <w:t>классы. – М.:</w:t>
      </w:r>
      <w:r>
        <w:rPr>
          <w:color w:val="000000"/>
          <w:sz w:val="28"/>
          <w:szCs w:val="28"/>
        </w:rPr>
        <w:t xml:space="preserve"> </w:t>
      </w:r>
      <w:r w:rsidRPr="00991F25">
        <w:rPr>
          <w:color w:val="000000"/>
          <w:sz w:val="28"/>
          <w:szCs w:val="28"/>
        </w:rPr>
        <w:t>Айрис-пресс, 2012. – 176 с. – (Школьные  олимпиады)</w:t>
      </w:r>
    </w:p>
    <w:p w:rsidR="00534C17" w:rsidRPr="0060220E" w:rsidRDefault="0060220E" w:rsidP="0060220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729A4">
        <w:rPr>
          <w:sz w:val="28"/>
          <w:szCs w:val="28"/>
        </w:rPr>
        <w:t>Н.В.</w:t>
      </w:r>
      <w:r>
        <w:rPr>
          <w:sz w:val="28"/>
          <w:szCs w:val="28"/>
        </w:rPr>
        <w:t xml:space="preserve"> Заболотнева</w:t>
      </w:r>
      <w:r w:rsidRPr="007729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29A4">
        <w:rPr>
          <w:sz w:val="28"/>
          <w:szCs w:val="28"/>
        </w:rPr>
        <w:t>Задачи для подготовки к олимпиадам. Волгоград :</w:t>
      </w:r>
      <w:r w:rsidRPr="0060220E">
        <w:rPr>
          <w:sz w:val="28"/>
          <w:szCs w:val="28"/>
        </w:rPr>
        <w:t xml:space="preserve"> </w:t>
      </w:r>
      <w:r w:rsidRPr="007729A4">
        <w:rPr>
          <w:sz w:val="28"/>
          <w:szCs w:val="28"/>
        </w:rPr>
        <w:t>Учитель,</w:t>
      </w:r>
      <w:r>
        <w:rPr>
          <w:sz w:val="28"/>
          <w:szCs w:val="28"/>
        </w:rPr>
        <w:t xml:space="preserve"> </w:t>
      </w:r>
      <w:r w:rsidRPr="007729A4">
        <w:rPr>
          <w:sz w:val="28"/>
          <w:szCs w:val="28"/>
        </w:rPr>
        <w:t>2007,</w:t>
      </w:r>
      <w:r>
        <w:rPr>
          <w:sz w:val="28"/>
          <w:szCs w:val="28"/>
        </w:rPr>
        <w:t xml:space="preserve"> </w:t>
      </w:r>
      <w:r w:rsidRPr="007729A4">
        <w:rPr>
          <w:sz w:val="28"/>
          <w:szCs w:val="28"/>
        </w:rPr>
        <w:t>99с</w:t>
      </w:r>
    </w:p>
    <w:p w:rsidR="0091126E" w:rsidRPr="0091126E" w:rsidRDefault="00534C17" w:rsidP="006022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34C17" w:rsidRDefault="00534C17" w:rsidP="00182AE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220E" w:rsidRDefault="0060220E" w:rsidP="00182AE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1126E" w:rsidRPr="005D74B0" w:rsidRDefault="005D74B0" w:rsidP="00182A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3 группа</w:t>
      </w:r>
    </w:p>
    <w:p w:rsidR="0091126E" w:rsidRPr="00182AE2" w:rsidRDefault="0091126E" w:rsidP="00911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E2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4"/>
        <w:tblW w:w="0" w:type="auto"/>
        <w:tblLook w:val="04A0"/>
      </w:tblPr>
      <w:tblGrid>
        <w:gridCol w:w="782"/>
        <w:gridCol w:w="5049"/>
        <w:gridCol w:w="980"/>
        <w:gridCol w:w="1124"/>
        <w:gridCol w:w="1352"/>
      </w:tblGrid>
      <w:tr w:rsidR="00182AE2" w:rsidTr="00534C17">
        <w:tc>
          <w:tcPr>
            <w:tcW w:w="817" w:type="dxa"/>
            <w:vMerge w:val="restart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226" w:type="dxa"/>
            <w:gridSpan w:val="3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82AE2" w:rsidTr="00534C17">
        <w:tc>
          <w:tcPr>
            <w:tcW w:w="817" w:type="dxa"/>
            <w:vMerge/>
            <w:vAlign w:val="center"/>
          </w:tcPr>
          <w:p w:rsidR="00182AE2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</w:tcPr>
          <w:p w:rsidR="00182AE2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82AE2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82AE2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99" w:type="dxa"/>
            <w:vAlign w:val="center"/>
          </w:tcPr>
          <w:p w:rsidR="00182AE2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34C17" w:rsidTr="00182AE2">
        <w:tc>
          <w:tcPr>
            <w:tcW w:w="804" w:type="dxa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297" w:type="dxa"/>
          </w:tcPr>
          <w:p w:rsidR="00182AE2" w:rsidRPr="00182AE2" w:rsidRDefault="00182AE2" w:rsidP="00182AE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текстовых задач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88" w:type="dxa"/>
          </w:tcPr>
          <w:p w:rsidR="00182AE2" w:rsidRPr="00182AE2" w:rsidRDefault="00980A4E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182AE2" w:rsidRPr="00182AE2" w:rsidRDefault="00980A4E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82AE2" w:rsidTr="00182AE2">
        <w:tc>
          <w:tcPr>
            <w:tcW w:w="804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97" w:type="dxa"/>
          </w:tcPr>
          <w:p w:rsidR="00182AE2" w:rsidRPr="0091126E" w:rsidRDefault="00182AE2" w:rsidP="0018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 с помощью уравнений и их систем.</w:t>
            </w:r>
          </w:p>
        </w:tc>
        <w:tc>
          <w:tcPr>
            <w:tcW w:w="988" w:type="dxa"/>
            <w:vAlign w:val="center"/>
          </w:tcPr>
          <w:p w:rsidR="00182AE2" w:rsidRPr="0091126E" w:rsidRDefault="00980A4E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182AE2" w:rsidRPr="0091126E" w:rsidRDefault="00980A4E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AE2" w:rsidTr="00182AE2">
        <w:tc>
          <w:tcPr>
            <w:tcW w:w="804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97" w:type="dxa"/>
          </w:tcPr>
          <w:p w:rsidR="00182AE2" w:rsidRPr="0091126E" w:rsidRDefault="00182AE2" w:rsidP="0018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988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2AE2" w:rsidTr="00182AE2">
        <w:tc>
          <w:tcPr>
            <w:tcW w:w="804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97" w:type="dxa"/>
          </w:tcPr>
          <w:p w:rsidR="00182AE2" w:rsidRPr="0091126E" w:rsidRDefault="00182AE2" w:rsidP="0018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988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4C17" w:rsidTr="00182AE2">
        <w:tc>
          <w:tcPr>
            <w:tcW w:w="804" w:type="dxa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297" w:type="dxa"/>
          </w:tcPr>
          <w:p w:rsidR="00182AE2" w:rsidRPr="00182AE2" w:rsidRDefault="00182AE2" w:rsidP="00182AE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Преобразование раци</w:t>
            </w: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нальных выражений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88" w:type="dxa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82AE2" w:rsidTr="00182AE2">
        <w:tc>
          <w:tcPr>
            <w:tcW w:w="804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97" w:type="dxa"/>
          </w:tcPr>
          <w:p w:rsidR="00182AE2" w:rsidRPr="0091126E" w:rsidRDefault="00182AE2" w:rsidP="0018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Преобразование рациональных выр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жений.</w:t>
            </w:r>
          </w:p>
        </w:tc>
        <w:tc>
          <w:tcPr>
            <w:tcW w:w="988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82AE2" w:rsidTr="00182AE2">
        <w:tc>
          <w:tcPr>
            <w:tcW w:w="804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97" w:type="dxa"/>
          </w:tcPr>
          <w:p w:rsidR="00182AE2" w:rsidRPr="0091126E" w:rsidRDefault="00182AE2" w:rsidP="0018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Преобразование рациональных выр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 xml:space="preserve">жений с двойными радикалами. </w:t>
            </w:r>
          </w:p>
        </w:tc>
        <w:tc>
          <w:tcPr>
            <w:tcW w:w="988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82AE2" w:rsidTr="00182AE2">
        <w:tc>
          <w:tcPr>
            <w:tcW w:w="802" w:type="dxa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00" w:type="dxa"/>
          </w:tcPr>
          <w:p w:rsidR="00182AE2" w:rsidRPr="00182AE2" w:rsidRDefault="00182AE2" w:rsidP="00182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Квадратные уравнения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</w:tcPr>
          <w:p w:rsidR="00182AE2" w:rsidRPr="00182AE2" w:rsidRDefault="00980A4E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352" w:type="dxa"/>
          </w:tcPr>
          <w:p w:rsidR="00182AE2" w:rsidRPr="00182AE2" w:rsidRDefault="00980A4E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82AE2"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182AE2" w:rsidTr="00182AE2">
        <w:tc>
          <w:tcPr>
            <w:tcW w:w="80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00" w:type="dxa"/>
          </w:tcPr>
          <w:p w:rsidR="00182AE2" w:rsidRPr="0091126E" w:rsidRDefault="00182AE2" w:rsidP="0018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Решение квадратных уравнений, с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держащих переменную под знаком м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дуля.</w:t>
            </w:r>
          </w:p>
        </w:tc>
        <w:tc>
          <w:tcPr>
            <w:tcW w:w="987" w:type="dxa"/>
            <w:vAlign w:val="center"/>
          </w:tcPr>
          <w:p w:rsidR="00182AE2" w:rsidRPr="0091126E" w:rsidRDefault="00980A4E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182AE2" w:rsidRPr="0091126E" w:rsidRDefault="00980A4E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2AE2" w:rsidRPr="0091126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182AE2" w:rsidTr="00182AE2">
        <w:tc>
          <w:tcPr>
            <w:tcW w:w="80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00" w:type="dxa"/>
          </w:tcPr>
          <w:p w:rsidR="00182AE2" w:rsidRPr="0091126E" w:rsidRDefault="00182AE2" w:rsidP="0018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Исследование квадратных уравнений, содержащих параметр.</w:t>
            </w:r>
          </w:p>
        </w:tc>
        <w:tc>
          <w:tcPr>
            <w:tcW w:w="987" w:type="dxa"/>
            <w:vAlign w:val="center"/>
          </w:tcPr>
          <w:p w:rsidR="00182AE2" w:rsidRPr="0091126E" w:rsidRDefault="00980A4E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182AE2" w:rsidRPr="0091126E" w:rsidRDefault="00980A4E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AE2" w:rsidRPr="0091126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182AE2" w:rsidTr="00182AE2">
        <w:tc>
          <w:tcPr>
            <w:tcW w:w="80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00" w:type="dxa"/>
          </w:tcPr>
          <w:p w:rsidR="00182AE2" w:rsidRPr="0091126E" w:rsidRDefault="00182AE2" w:rsidP="0018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Решение задач на составление квадра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ных уравнений</w:t>
            </w:r>
          </w:p>
        </w:tc>
        <w:tc>
          <w:tcPr>
            <w:tcW w:w="987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2AE2" w:rsidTr="00182AE2">
        <w:tc>
          <w:tcPr>
            <w:tcW w:w="80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300" w:type="dxa"/>
          </w:tcPr>
          <w:p w:rsidR="00182AE2" w:rsidRPr="0091126E" w:rsidRDefault="00182AE2" w:rsidP="0018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Решение уравнений с параметрами с помощью теоремы Виета.</w:t>
            </w:r>
          </w:p>
        </w:tc>
        <w:tc>
          <w:tcPr>
            <w:tcW w:w="987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82AE2" w:rsidTr="00182AE2">
        <w:tc>
          <w:tcPr>
            <w:tcW w:w="802" w:type="dxa"/>
            <w:vAlign w:val="center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300" w:type="dxa"/>
          </w:tcPr>
          <w:p w:rsidR="00182AE2" w:rsidRPr="00182AE2" w:rsidRDefault="00182AE2" w:rsidP="00182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нелинейных ура</w:t>
            </w: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87" w:type="dxa"/>
            <w:vAlign w:val="center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0" w:type="dxa"/>
            <w:vAlign w:val="center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352" w:type="dxa"/>
            <w:vAlign w:val="center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182AE2" w:rsidTr="00182AE2">
        <w:tc>
          <w:tcPr>
            <w:tcW w:w="80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00" w:type="dxa"/>
          </w:tcPr>
          <w:p w:rsidR="00182AE2" w:rsidRPr="0091126E" w:rsidRDefault="00182AE2" w:rsidP="00182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Решение систем нелинейных уравн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 xml:space="preserve">ний, сводящихся к системе квадратных уравнений. </w:t>
            </w:r>
          </w:p>
        </w:tc>
        <w:tc>
          <w:tcPr>
            <w:tcW w:w="987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82AE2" w:rsidTr="00182AE2">
        <w:tc>
          <w:tcPr>
            <w:tcW w:w="80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00" w:type="dxa"/>
          </w:tcPr>
          <w:p w:rsidR="00182AE2" w:rsidRPr="0091126E" w:rsidRDefault="00182AE2" w:rsidP="0018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Системы уравнений с параметрами</w:t>
            </w:r>
          </w:p>
        </w:tc>
        <w:tc>
          <w:tcPr>
            <w:tcW w:w="987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182AE2" w:rsidTr="00182AE2">
        <w:tc>
          <w:tcPr>
            <w:tcW w:w="80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300" w:type="dxa"/>
          </w:tcPr>
          <w:p w:rsidR="00182AE2" w:rsidRPr="0091126E" w:rsidRDefault="00182AE2" w:rsidP="0018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Графический метод решения  уравн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ний с параметрами</w:t>
            </w:r>
          </w:p>
        </w:tc>
        <w:tc>
          <w:tcPr>
            <w:tcW w:w="987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82AE2" w:rsidTr="00182AE2">
        <w:tc>
          <w:tcPr>
            <w:tcW w:w="802" w:type="dxa"/>
            <w:vAlign w:val="center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00" w:type="dxa"/>
          </w:tcPr>
          <w:p w:rsidR="00182AE2" w:rsidRPr="00182AE2" w:rsidRDefault="00182AE2" w:rsidP="00182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Неравенства с двумя пер</w:t>
            </w: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менными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87" w:type="dxa"/>
            <w:vAlign w:val="center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0" w:type="dxa"/>
            <w:vAlign w:val="center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82AE2" w:rsidTr="00182AE2">
        <w:tc>
          <w:tcPr>
            <w:tcW w:w="802" w:type="dxa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00" w:type="dxa"/>
          </w:tcPr>
          <w:p w:rsidR="00182AE2" w:rsidRPr="0091126E" w:rsidRDefault="00182AE2" w:rsidP="0018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Линейные неравенства с двумя пер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менными</w:t>
            </w:r>
          </w:p>
        </w:tc>
        <w:tc>
          <w:tcPr>
            <w:tcW w:w="987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82AE2" w:rsidTr="00182AE2">
        <w:tc>
          <w:tcPr>
            <w:tcW w:w="802" w:type="dxa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00" w:type="dxa"/>
          </w:tcPr>
          <w:p w:rsidR="00182AE2" w:rsidRPr="0091126E" w:rsidRDefault="00182AE2" w:rsidP="0018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Графическое решение  неравенств с двумя переменными</w:t>
            </w:r>
          </w:p>
        </w:tc>
        <w:tc>
          <w:tcPr>
            <w:tcW w:w="987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82AE2" w:rsidTr="00182AE2">
        <w:tc>
          <w:tcPr>
            <w:tcW w:w="802" w:type="dxa"/>
          </w:tcPr>
          <w:p w:rsidR="00182AE2" w:rsidRPr="0091126E" w:rsidRDefault="00182AE2" w:rsidP="001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182AE2" w:rsidRPr="00182AE2" w:rsidRDefault="00182AE2" w:rsidP="00182A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987" w:type="dxa"/>
            <w:vAlign w:val="center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182AE2" w:rsidRPr="00182AE2" w:rsidRDefault="00182AE2" w:rsidP="0018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182AE2" w:rsidRPr="00182AE2" w:rsidRDefault="00182AE2" w:rsidP="00980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80A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182AE2" w:rsidRDefault="00182AE2" w:rsidP="00911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26E" w:rsidRPr="0091126E" w:rsidRDefault="0091126E" w:rsidP="00980A4E">
      <w:pPr>
        <w:rPr>
          <w:rFonts w:ascii="Times New Roman" w:hAnsi="Times New Roman" w:cs="Times New Roman"/>
          <w:sz w:val="28"/>
          <w:szCs w:val="28"/>
        </w:rPr>
      </w:pPr>
    </w:p>
    <w:p w:rsidR="0091126E" w:rsidRPr="00534C17" w:rsidRDefault="0091126E" w:rsidP="005D7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91126E" w:rsidRPr="005D74B0" w:rsidRDefault="0091126E" w:rsidP="009112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4B0">
        <w:rPr>
          <w:rFonts w:ascii="Times New Roman" w:hAnsi="Times New Roman" w:cs="Times New Roman"/>
          <w:b/>
          <w:sz w:val="28"/>
          <w:szCs w:val="28"/>
        </w:rPr>
        <w:t>Решение текстовых задач</w:t>
      </w:r>
    </w:p>
    <w:p w:rsidR="0091126E" w:rsidRPr="0091126E" w:rsidRDefault="0091126E" w:rsidP="009112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>Решение текстовых задач повышенной сложности. Решение логических задач. Решение олимпиадных задач.</w:t>
      </w:r>
    </w:p>
    <w:p w:rsidR="0091126E" w:rsidRPr="005D74B0" w:rsidRDefault="0091126E" w:rsidP="009112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4B0">
        <w:rPr>
          <w:rFonts w:ascii="Times New Roman" w:hAnsi="Times New Roman" w:cs="Times New Roman"/>
          <w:b/>
          <w:sz w:val="28"/>
          <w:szCs w:val="28"/>
        </w:rPr>
        <w:t>Преобразование рациональных выражений</w:t>
      </w:r>
    </w:p>
    <w:p w:rsidR="0091126E" w:rsidRPr="0091126E" w:rsidRDefault="0091126E" w:rsidP="009112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 xml:space="preserve">Преобразование рациональных выражений. Преобразование рациональных выражений с  двойными радикалами. </w:t>
      </w:r>
    </w:p>
    <w:p w:rsidR="0091126E" w:rsidRPr="00182AE2" w:rsidRDefault="0091126E" w:rsidP="009112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AE2">
        <w:rPr>
          <w:rFonts w:ascii="Times New Roman" w:hAnsi="Times New Roman" w:cs="Times New Roman"/>
          <w:b/>
          <w:sz w:val="28"/>
          <w:szCs w:val="28"/>
        </w:rPr>
        <w:t>Квадратные уравнения</w:t>
      </w:r>
    </w:p>
    <w:p w:rsidR="0091126E" w:rsidRPr="0091126E" w:rsidRDefault="0091126E" w:rsidP="009112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>Решение квадратных уравнений, содержащих переменную под знаком м</w:t>
      </w:r>
      <w:r w:rsidRPr="0091126E">
        <w:rPr>
          <w:rFonts w:ascii="Times New Roman" w:hAnsi="Times New Roman" w:cs="Times New Roman"/>
          <w:sz w:val="28"/>
          <w:szCs w:val="28"/>
        </w:rPr>
        <w:t>о</w:t>
      </w:r>
      <w:r w:rsidRPr="0091126E">
        <w:rPr>
          <w:rFonts w:ascii="Times New Roman" w:hAnsi="Times New Roman" w:cs="Times New Roman"/>
          <w:sz w:val="28"/>
          <w:szCs w:val="28"/>
        </w:rPr>
        <w:t>дуля. Исследование квадратных уравнений, содержащих параметр. Реш</w:t>
      </w:r>
      <w:r w:rsidRPr="0091126E">
        <w:rPr>
          <w:rFonts w:ascii="Times New Roman" w:hAnsi="Times New Roman" w:cs="Times New Roman"/>
          <w:sz w:val="28"/>
          <w:szCs w:val="28"/>
        </w:rPr>
        <w:t>е</w:t>
      </w:r>
      <w:r w:rsidRPr="0091126E">
        <w:rPr>
          <w:rFonts w:ascii="Times New Roman" w:hAnsi="Times New Roman" w:cs="Times New Roman"/>
          <w:sz w:val="28"/>
          <w:szCs w:val="28"/>
        </w:rPr>
        <w:t xml:space="preserve">ние уравнений с параметрами с помощью теоремы Виета. </w:t>
      </w:r>
    </w:p>
    <w:p w:rsidR="0091126E" w:rsidRPr="00182AE2" w:rsidRDefault="0091126E" w:rsidP="009112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AE2">
        <w:rPr>
          <w:rFonts w:ascii="Times New Roman" w:hAnsi="Times New Roman" w:cs="Times New Roman"/>
          <w:b/>
          <w:sz w:val="28"/>
          <w:szCs w:val="28"/>
        </w:rPr>
        <w:t>Системы нелинейных уравнений</w:t>
      </w:r>
    </w:p>
    <w:p w:rsidR="0091126E" w:rsidRPr="0091126E" w:rsidRDefault="0091126E" w:rsidP="009112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 xml:space="preserve"> Системы нелинейных уравнений, сводящиеся к системе квадратных ура</w:t>
      </w:r>
      <w:r w:rsidRPr="0091126E">
        <w:rPr>
          <w:rFonts w:ascii="Times New Roman" w:hAnsi="Times New Roman" w:cs="Times New Roman"/>
          <w:sz w:val="28"/>
          <w:szCs w:val="28"/>
        </w:rPr>
        <w:t>в</w:t>
      </w:r>
      <w:r w:rsidRPr="0091126E">
        <w:rPr>
          <w:rFonts w:ascii="Times New Roman" w:hAnsi="Times New Roman" w:cs="Times New Roman"/>
          <w:sz w:val="28"/>
          <w:szCs w:val="28"/>
        </w:rPr>
        <w:t>нений. Решение симметрических систем уравнений. Системы уравнений с параметрами. Графический метод решения.</w:t>
      </w:r>
    </w:p>
    <w:p w:rsidR="0091126E" w:rsidRPr="00182AE2" w:rsidRDefault="0091126E" w:rsidP="009112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AE2">
        <w:rPr>
          <w:rFonts w:ascii="Times New Roman" w:hAnsi="Times New Roman" w:cs="Times New Roman"/>
          <w:b/>
          <w:sz w:val="28"/>
          <w:szCs w:val="28"/>
        </w:rPr>
        <w:t>Неравенства с двумя переменными</w:t>
      </w:r>
    </w:p>
    <w:p w:rsidR="0091126E" w:rsidRPr="0091126E" w:rsidRDefault="0091126E" w:rsidP="009112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>Линейные неравенства с двумя переменными.  Графический метод реш</w:t>
      </w:r>
      <w:r w:rsidRPr="0091126E">
        <w:rPr>
          <w:rFonts w:ascii="Times New Roman" w:hAnsi="Times New Roman" w:cs="Times New Roman"/>
          <w:sz w:val="28"/>
          <w:szCs w:val="28"/>
        </w:rPr>
        <w:t>е</w:t>
      </w:r>
      <w:r w:rsidRPr="0091126E">
        <w:rPr>
          <w:rFonts w:ascii="Times New Roman" w:hAnsi="Times New Roman" w:cs="Times New Roman"/>
          <w:sz w:val="28"/>
          <w:szCs w:val="28"/>
        </w:rPr>
        <w:t>ния неравенств с двумя переменными.</w:t>
      </w:r>
    </w:p>
    <w:p w:rsidR="0091126E" w:rsidRPr="00182AE2" w:rsidRDefault="0091126E" w:rsidP="00911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E2">
        <w:rPr>
          <w:rFonts w:ascii="Times New Roman" w:hAnsi="Times New Roman" w:cs="Times New Roman"/>
          <w:b/>
          <w:sz w:val="28"/>
          <w:szCs w:val="28"/>
        </w:rPr>
        <w:t xml:space="preserve">   Рекомендуемая литература </w:t>
      </w:r>
    </w:p>
    <w:p w:rsidR="0091126E" w:rsidRPr="0091126E" w:rsidRDefault="0091126E" w:rsidP="00534C17">
      <w:pPr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>Галицкий М.Л.. Сборник задач по алгебре: учебное пособие для 8 – 9 кл. с углубл. изучением математики / М.Л. Галицкий, А.М. Голь</w:t>
      </w:r>
      <w:r w:rsidRPr="0091126E">
        <w:rPr>
          <w:rFonts w:ascii="Times New Roman" w:hAnsi="Times New Roman" w:cs="Times New Roman"/>
          <w:sz w:val="28"/>
          <w:szCs w:val="28"/>
        </w:rPr>
        <w:t>д</w:t>
      </w:r>
      <w:r w:rsidRPr="0091126E">
        <w:rPr>
          <w:rFonts w:ascii="Times New Roman" w:hAnsi="Times New Roman" w:cs="Times New Roman"/>
          <w:sz w:val="28"/>
          <w:szCs w:val="28"/>
        </w:rPr>
        <w:t>ман, Л.И. Звавич. – М.: Просвещение, 2007 – 2008. – 287 с.</w:t>
      </w:r>
    </w:p>
    <w:p w:rsidR="0091126E" w:rsidRPr="0091126E" w:rsidRDefault="0091126E" w:rsidP="00534C17">
      <w:pPr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>Математика. 8 – 9 классы: сборник элективных курсов. Вып.</w:t>
      </w:r>
      <w:r w:rsidR="00534C17">
        <w:rPr>
          <w:rFonts w:ascii="Times New Roman" w:hAnsi="Times New Roman" w:cs="Times New Roman"/>
          <w:sz w:val="28"/>
          <w:szCs w:val="28"/>
        </w:rPr>
        <w:t xml:space="preserve"> 1  / авт. – сост. </w:t>
      </w:r>
      <w:r w:rsidRPr="0091126E">
        <w:rPr>
          <w:rFonts w:ascii="Times New Roman" w:hAnsi="Times New Roman" w:cs="Times New Roman"/>
          <w:sz w:val="28"/>
          <w:szCs w:val="28"/>
        </w:rPr>
        <w:t xml:space="preserve"> В.Н. Студенецкая, Л.С. Сагателова. – Волгоград: Учитель, 2007. – 205 с.</w:t>
      </w:r>
    </w:p>
    <w:p w:rsidR="0091126E" w:rsidRPr="0091126E" w:rsidRDefault="0091126E" w:rsidP="00534C17">
      <w:pPr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26E">
        <w:rPr>
          <w:rFonts w:ascii="Times New Roman" w:hAnsi="Times New Roman" w:cs="Times New Roman"/>
          <w:sz w:val="28"/>
          <w:szCs w:val="28"/>
        </w:rPr>
        <w:t xml:space="preserve">Математика. 8 – 9 классы: сборник элективных курсов. Вып. </w:t>
      </w:r>
      <w:r w:rsidR="00534C17">
        <w:rPr>
          <w:rFonts w:ascii="Times New Roman" w:hAnsi="Times New Roman" w:cs="Times New Roman"/>
          <w:sz w:val="28"/>
          <w:szCs w:val="28"/>
        </w:rPr>
        <w:t xml:space="preserve">2  / авт. – сост.  </w:t>
      </w:r>
      <w:r w:rsidRPr="0091126E">
        <w:rPr>
          <w:rFonts w:ascii="Times New Roman" w:hAnsi="Times New Roman" w:cs="Times New Roman"/>
          <w:sz w:val="28"/>
          <w:szCs w:val="28"/>
        </w:rPr>
        <w:t>М.Е. Козина. – Волгоград: Учитель, 2007. – 137 с.</w:t>
      </w:r>
    </w:p>
    <w:p w:rsidR="0091126E" w:rsidRPr="0091126E" w:rsidRDefault="0091126E" w:rsidP="009112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4C17" w:rsidRPr="00E01A7C" w:rsidRDefault="00534C17">
      <w:pPr>
        <w:rPr>
          <w:rFonts w:ascii="Times New Roman" w:hAnsi="Times New Roman" w:cs="Times New Roman"/>
          <w:sz w:val="28"/>
          <w:szCs w:val="28"/>
        </w:rPr>
      </w:pPr>
    </w:p>
    <w:sectPr w:rsidR="00534C17" w:rsidRPr="00E01A7C" w:rsidSect="00534C1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715"/>
    <w:multiLevelType w:val="multilevel"/>
    <w:tmpl w:val="8BDC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64D6"/>
    <w:multiLevelType w:val="multilevel"/>
    <w:tmpl w:val="623055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474D8"/>
    <w:multiLevelType w:val="multilevel"/>
    <w:tmpl w:val="8C24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85789"/>
    <w:multiLevelType w:val="multilevel"/>
    <w:tmpl w:val="CA92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353B3"/>
    <w:multiLevelType w:val="multilevel"/>
    <w:tmpl w:val="65DE4D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A486E"/>
    <w:multiLevelType w:val="multilevel"/>
    <w:tmpl w:val="CB40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B7209"/>
    <w:multiLevelType w:val="multilevel"/>
    <w:tmpl w:val="4246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86044"/>
    <w:multiLevelType w:val="multilevel"/>
    <w:tmpl w:val="A04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05285"/>
    <w:multiLevelType w:val="multilevel"/>
    <w:tmpl w:val="DA40485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6B5935"/>
    <w:multiLevelType w:val="multilevel"/>
    <w:tmpl w:val="5986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8229A0"/>
    <w:multiLevelType w:val="multilevel"/>
    <w:tmpl w:val="DE7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77686F"/>
    <w:multiLevelType w:val="multilevel"/>
    <w:tmpl w:val="5986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5A69C7"/>
    <w:multiLevelType w:val="multilevel"/>
    <w:tmpl w:val="7CDA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E01A7C"/>
    <w:rsid w:val="00182AE2"/>
    <w:rsid w:val="004D323D"/>
    <w:rsid w:val="00506113"/>
    <w:rsid w:val="00534C17"/>
    <w:rsid w:val="005D74B0"/>
    <w:rsid w:val="0060220E"/>
    <w:rsid w:val="007D1AE7"/>
    <w:rsid w:val="007E6F6A"/>
    <w:rsid w:val="0091126E"/>
    <w:rsid w:val="00980A4E"/>
    <w:rsid w:val="00A27DB2"/>
    <w:rsid w:val="00AE42A3"/>
    <w:rsid w:val="00B16D94"/>
    <w:rsid w:val="00CB1808"/>
    <w:rsid w:val="00D46AE4"/>
    <w:rsid w:val="00E01A7C"/>
    <w:rsid w:val="00E2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B2"/>
  </w:style>
  <w:style w:type="paragraph" w:styleId="5">
    <w:name w:val="heading 5"/>
    <w:basedOn w:val="a"/>
    <w:next w:val="a"/>
    <w:link w:val="50"/>
    <w:qFormat/>
    <w:rsid w:val="009112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A7C"/>
  </w:style>
  <w:style w:type="character" w:customStyle="1" w:styleId="50">
    <w:name w:val="Заголовок 5 Знак"/>
    <w:basedOn w:val="a0"/>
    <w:link w:val="5"/>
    <w:rsid w:val="0091126E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1">
    <w:name w:val="Обычный (веб)1"/>
    <w:basedOn w:val="a"/>
    <w:rsid w:val="0091126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91126E"/>
  </w:style>
  <w:style w:type="table" w:styleId="a4">
    <w:name w:val="Table Grid"/>
    <w:basedOn w:val="a1"/>
    <w:uiPriority w:val="59"/>
    <w:rsid w:val="0018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Рамзаевы</dc:creator>
  <cp:keywords/>
  <dc:description/>
  <cp:lastModifiedBy>admin</cp:lastModifiedBy>
  <cp:revision>7</cp:revision>
  <dcterms:created xsi:type="dcterms:W3CDTF">2015-10-04T16:44:00Z</dcterms:created>
  <dcterms:modified xsi:type="dcterms:W3CDTF">2016-02-01T12:25:00Z</dcterms:modified>
</cp:coreProperties>
</file>